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CF4F9E" w:rsidRPr="00B3347A" w:rsidTr="00730780">
        <w:tc>
          <w:tcPr>
            <w:tcW w:w="4219" w:type="dxa"/>
          </w:tcPr>
          <w:p w:rsidR="00CF4F9E" w:rsidRPr="00B3347A" w:rsidRDefault="00CF4F9E" w:rsidP="00730780">
            <w:pPr>
              <w:spacing w:line="30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БОЛЬШЕЕЛОВСКОГО СЕЛЬСКОГО ПОСЕЛЕНИЯ ЕЛАБУЖСКОГО МУНИЦИПАЛЬНОГО</w:t>
            </w:r>
          </w:p>
          <w:p w:rsidR="00CF4F9E" w:rsidRPr="00B3347A" w:rsidRDefault="00CF4F9E" w:rsidP="00730780">
            <w:pPr>
              <w:spacing w:line="30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47A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CF4F9E" w:rsidRPr="00B3347A" w:rsidRDefault="00CF4F9E" w:rsidP="00730780">
            <w:pPr>
              <w:spacing w:line="300" w:lineRule="exact"/>
              <w:ind w:right="-1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47A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593" w:type="dxa"/>
          </w:tcPr>
          <w:p w:rsidR="00CF4F9E" w:rsidRPr="00B3347A" w:rsidRDefault="00CF4F9E" w:rsidP="00730780">
            <w:pPr>
              <w:spacing w:line="240" w:lineRule="auto"/>
              <w:ind w:right="-158" w:firstLine="0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4850" cy="73342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F4F9E" w:rsidRPr="00B3347A" w:rsidRDefault="00CF4F9E" w:rsidP="00730780">
            <w:pPr>
              <w:tabs>
                <w:tab w:val="left" w:pos="945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47A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CF4F9E" w:rsidRPr="00B3347A" w:rsidRDefault="00CF4F9E" w:rsidP="007307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47A">
              <w:rPr>
                <w:rFonts w:ascii="Times New Roman" w:hAnsi="Times New Roman"/>
                <w:bCs/>
                <w:sz w:val="28"/>
                <w:szCs w:val="28"/>
              </w:rPr>
              <w:t xml:space="preserve">АЛАБУГА  </w:t>
            </w:r>
          </w:p>
          <w:p w:rsidR="00CF4F9E" w:rsidRPr="00B3347A" w:rsidRDefault="00CF4F9E" w:rsidP="007307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47A">
              <w:rPr>
                <w:rFonts w:ascii="Times New Roman" w:hAnsi="Times New Roman"/>
                <w:bCs/>
                <w:sz w:val="28"/>
                <w:szCs w:val="28"/>
              </w:rPr>
              <w:t>МУНИЦИПАЛЬ</w:t>
            </w:r>
          </w:p>
          <w:p w:rsidR="00CF4F9E" w:rsidRPr="00B3347A" w:rsidRDefault="00CF4F9E" w:rsidP="007307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47A">
              <w:rPr>
                <w:rFonts w:ascii="Times New Roman" w:hAnsi="Times New Roman"/>
                <w:bCs/>
                <w:sz w:val="28"/>
                <w:szCs w:val="28"/>
              </w:rPr>
              <w:t>РАЙОНЫ ОЛЫ ЕЛОВО АВЫЛ ҖИРЛЕГЕ  СОВЕТЫ</w:t>
            </w:r>
          </w:p>
        </w:tc>
      </w:tr>
      <w:tr w:rsidR="00CF4F9E" w:rsidRPr="00B3347A" w:rsidTr="00730780">
        <w:trPr>
          <w:trHeight w:val="80"/>
        </w:trPr>
        <w:tc>
          <w:tcPr>
            <w:tcW w:w="10065" w:type="dxa"/>
            <w:gridSpan w:val="3"/>
            <w:tcBorders>
              <w:bottom w:val="single" w:sz="12" w:space="0" w:color="000000"/>
            </w:tcBorders>
          </w:tcPr>
          <w:p w:rsidR="00CF4F9E" w:rsidRPr="00B3347A" w:rsidRDefault="00CF4F9E" w:rsidP="00730780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ru-RU"/>
              </w:rPr>
            </w:pPr>
            <w:r w:rsidRPr="00B334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CF4F9E" w:rsidRPr="00B3347A" w:rsidRDefault="00CF4F9E" w:rsidP="00CF4F9E">
      <w:pPr>
        <w:tabs>
          <w:tab w:val="left" w:pos="6390"/>
        </w:tabs>
        <w:spacing w:line="300" w:lineRule="exact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3347A">
        <w:rPr>
          <w:rFonts w:ascii="Times New Roman" w:hAnsi="Times New Roman"/>
          <w:b/>
          <w:sz w:val="28"/>
          <w:szCs w:val="28"/>
        </w:rPr>
        <w:t xml:space="preserve">            РЕШЕНИЕ</w:t>
      </w:r>
      <w:r w:rsidRPr="00B3347A">
        <w:rPr>
          <w:rFonts w:ascii="Times New Roman" w:hAnsi="Times New Roman"/>
          <w:b/>
          <w:sz w:val="28"/>
          <w:szCs w:val="28"/>
        </w:rPr>
        <w:tab/>
        <w:t xml:space="preserve">         КАРАР</w:t>
      </w:r>
    </w:p>
    <w:p w:rsidR="00CF4F9E" w:rsidRPr="00B3347A" w:rsidRDefault="00CF4F9E" w:rsidP="00CF4F9E">
      <w:pPr>
        <w:tabs>
          <w:tab w:val="left" w:pos="6390"/>
        </w:tabs>
        <w:spacing w:line="300" w:lineRule="exact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CF4F9E" w:rsidRPr="00B3347A" w:rsidRDefault="00CF4F9E" w:rsidP="00CF4F9E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4F9E" w:rsidRPr="00911CF3" w:rsidRDefault="00CF4F9E" w:rsidP="00CF4F9E">
      <w:pPr>
        <w:spacing w:line="240" w:lineRule="auto"/>
        <w:rPr>
          <w:rFonts w:ascii="Times New Roman" w:hAnsi="Times New Roman"/>
          <w:sz w:val="28"/>
          <w:szCs w:val="28"/>
        </w:rPr>
      </w:pPr>
      <w:r w:rsidRPr="00911CF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48</w:t>
      </w:r>
      <w:r w:rsidRPr="00911C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«</w:t>
      </w:r>
      <w:r>
        <w:rPr>
          <w:rFonts w:ascii="Times New Roman" w:hAnsi="Times New Roman"/>
          <w:sz w:val="28"/>
          <w:szCs w:val="28"/>
        </w:rPr>
        <w:t>31</w:t>
      </w:r>
      <w:r w:rsidRPr="00911CF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911CF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911CF3">
        <w:rPr>
          <w:rFonts w:ascii="Times New Roman" w:hAnsi="Times New Roman"/>
          <w:sz w:val="28"/>
          <w:szCs w:val="28"/>
        </w:rPr>
        <w:t xml:space="preserve"> г.</w:t>
      </w:r>
    </w:p>
    <w:p w:rsidR="00CF4F9E" w:rsidRPr="00911CF3" w:rsidRDefault="00CF4F9E" w:rsidP="00CF4F9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4F9E" w:rsidRPr="003132EE" w:rsidRDefault="00CF4F9E" w:rsidP="00CF4F9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3132EE">
        <w:rPr>
          <w:rFonts w:ascii="Times New Roman" w:hAnsi="Times New Roman"/>
          <w:b/>
          <w:bCs/>
          <w:sz w:val="28"/>
          <w:szCs w:val="28"/>
        </w:rPr>
        <w:t xml:space="preserve">"О Порядке проведения антикоррупционной экспертизы нормативных правовых актов и проектов нормативных правовых актов Совета </w:t>
      </w:r>
      <w:r>
        <w:rPr>
          <w:rFonts w:ascii="Times New Roman" w:hAnsi="Times New Roman"/>
          <w:b/>
          <w:bCs/>
          <w:sz w:val="28"/>
          <w:szCs w:val="28"/>
        </w:rPr>
        <w:t>Большееловского</w:t>
      </w:r>
      <w:r w:rsidRPr="003132EE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Елабужского  муниципального района Республики Татарстан"</w:t>
      </w:r>
      <w:bookmarkEnd w:id="0"/>
    </w:p>
    <w:p w:rsidR="00CF4F9E" w:rsidRPr="003132EE" w:rsidRDefault="00CF4F9E" w:rsidP="00CF4F9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F4F9E" w:rsidRPr="003132EE" w:rsidRDefault="00CF4F9E" w:rsidP="00CF4F9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3132EE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hyperlink r:id="rId6" w:history="1">
        <w:r w:rsidRPr="003132EE">
          <w:rPr>
            <w:rFonts w:ascii="Times New Roman" w:hAnsi="Times New Roman"/>
            <w:sz w:val="28"/>
            <w:szCs w:val="28"/>
          </w:rPr>
          <w:t>от 25 декабря 2008 года N 273-ФЗ</w:t>
        </w:r>
      </w:hyperlink>
      <w:r w:rsidRPr="003132EE">
        <w:rPr>
          <w:rFonts w:ascii="Times New Roman" w:hAnsi="Times New Roman"/>
          <w:sz w:val="28"/>
          <w:szCs w:val="28"/>
        </w:rPr>
        <w:t xml:space="preserve"> "О противодействии коррупции", </w:t>
      </w:r>
      <w:hyperlink r:id="rId7" w:history="1">
        <w:r w:rsidRPr="003132EE">
          <w:rPr>
            <w:rFonts w:ascii="Times New Roman" w:hAnsi="Times New Roman"/>
            <w:sz w:val="28"/>
            <w:szCs w:val="28"/>
          </w:rPr>
          <w:t>от 17 июля 2009 года N 172-ФЗ</w:t>
        </w:r>
      </w:hyperlink>
      <w:r w:rsidRPr="003132EE">
        <w:rPr>
          <w:rFonts w:ascii="Times New Roman" w:hAnsi="Times New Roman"/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8" w:history="1">
        <w:r w:rsidRPr="003132E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132EE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 года N 96 "Об антикоррупционной экспертизе нормативных правовых актов и проектов нормативных правовых актов", </w:t>
      </w:r>
      <w:hyperlink r:id="rId9" w:history="1">
        <w:r w:rsidRPr="003132EE">
          <w:rPr>
            <w:rFonts w:ascii="Times New Roman" w:hAnsi="Times New Roman"/>
            <w:sz w:val="28"/>
            <w:szCs w:val="28"/>
          </w:rPr>
          <w:t>Законом</w:t>
        </w:r>
      </w:hyperlink>
      <w:r w:rsidRPr="003132EE">
        <w:rPr>
          <w:rFonts w:ascii="Times New Roman" w:hAnsi="Times New Roman"/>
          <w:sz w:val="28"/>
          <w:szCs w:val="28"/>
        </w:rPr>
        <w:t xml:space="preserve"> Республики Татарстан от 4</w:t>
      </w:r>
      <w:proofErr w:type="gramEnd"/>
      <w:r w:rsidRPr="003132EE">
        <w:rPr>
          <w:rFonts w:ascii="Times New Roman" w:hAnsi="Times New Roman"/>
          <w:sz w:val="28"/>
          <w:szCs w:val="28"/>
        </w:rPr>
        <w:t xml:space="preserve"> мая 2006 года N 34-ЗРТ "О противодействии коррупции в Республике Татарстан", руководствуясь </w:t>
      </w:r>
      <w:hyperlink r:id="rId10" w:history="1">
        <w:r w:rsidRPr="003132EE">
          <w:rPr>
            <w:rFonts w:ascii="Times New Roman" w:hAnsi="Times New Roman"/>
            <w:sz w:val="28"/>
            <w:szCs w:val="28"/>
          </w:rPr>
          <w:t>приказом</w:t>
        </w:r>
      </w:hyperlink>
      <w:r w:rsidRPr="003132EE">
        <w:rPr>
          <w:rFonts w:ascii="Times New Roman" w:hAnsi="Times New Roman"/>
          <w:sz w:val="28"/>
          <w:szCs w:val="28"/>
        </w:rPr>
        <w:t xml:space="preserve"> Министерства юстиции Республики Татарстан от 17 декабря 2009 года N 01-02/57 "Об антикоррупционной экспертизе нормативных правовых актов и их проектов", Совет </w:t>
      </w:r>
      <w:r>
        <w:rPr>
          <w:rFonts w:ascii="Times New Roman" w:hAnsi="Times New Roman"/>
          <w:sz w:val="28"/>
          <w:szCs w:val="28"/>
        </w:rPr>
        <w:t>Большееловского</w:t>
      </w:r>
      <w:r w:rsidRPr="003132EE">
        <w:rPr>
          <w:rFonts w:ascii="Times New Roman" w:hAnsi="Times New Roman"/>
          <w:sz w:val="28"/>
          <w:szCs w:val="28"/>
        </w:rPr>
        <w:t xml:space="preserve"> </w:t>
      </w:r>
      <w:r w:rsidRPr="003132EE">
        <w:rPr>
          <w:rFonts w:ascii="Times New Roman" w:hAnsi="Times New Roman"/>
          <w:bCs/>
          <w:sz w:val="28"/>
          <w:szCs w:val="28"/>
        </w:rPr>
        <w:t>сельского поселения Елабужского</w:t>
      </w:r>
      <w:r w:rsidRPr="003132E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132E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F4F9E" w:rsidRPr="003132EE" w:rsidRDefault="00CF4F9E" w:rsidP="00CF4F9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F4F9E" w:rsidRPr="003132EE" w:rsidRDefault="00CF4F9E" w:rsidP="00CF4F9E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132EE">
        <w:rPr>
          <w:rFonts w:ascii="Times New Roman" w:hAnsi="Times New Roman"/>
          <w:b/>
          <w:sz w:val="28"/>
          <w:szCs w:val="28"/>
        </w:rPr>
        <w:t>РЕШИЛ:</w:t>
      </w:r>
    </w:p>
    <w:p w:rsidR="00CF4F9E" w:rsidRPr="003132EE" w:rsidRDefault="00CF4F9E" w:rsidP="00CF4F9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bookmarkStart w:id="1" w:name="sub_1"/>
      <w:r w:rsidRPr="003132EE">
        <w:rPr>
          <w:rFonts w:ascii="Times New Roman" w:hAnsi="Times New Roman"/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Совета </w:t>
      </w:r>
      <w:r>
        <w:rPr>
          <w:rFonts w:ascii="Times New Roman" w:hAnsi="Times New Roman"/>
          <w:sz w:val="28"/>
          <w:szCs w:val="28"/>
        </w:rPr>
        <w:t>Большееловского</w:t>
      </w:r>
      <w:r w:rsidRPr="003132EE">
        <w:rPr>
          <w:rFonts w:ascii="Times New Roman" w:hAnsi="Times New Roman"/>
          <w:sz w:val="28"/>
          <w:szCs w:val="28"/>
        </w:rPr>
        <w:t xml:space="preserve"> </w:t>
      </w:r>
      <w:r w:rsidRPr="003132EE">
        <w:rPr>
          <w:rFonts w:ascii="Times New Roman" w:hAnsi="Times New Roman"/>
          <w:bCs/>
          <w:sz w:val="28"/>
          <w:szCs w:val="28"/>
        </w:rPr>
        <w:t>сельского поселения Елабужского</w:t>
      </w:r>
      <w:r w:rsidRPr="003132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32EE">
        <w:rPr>
          <w:rFonts w:ascii="Times New Roman" w:hAnsi="Times New Roman"/>
          <w:sz w:val="28"/>
          <w:szCs w:val="28"/>
        </w:rPr>
        <w:t xml:space="preserve">муниципального района согласно </w:t>
      </w:r>
      <w:hyperlink w:anchor="sub_100" w:history="1">
        <w:r w:rsidRPr="003132EE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3132EE">
        <w:rPr>
          <w:rFonts w:ascii="Times New Roman" w:hAnsi="Times New Roman"/>
          <w:sz w:val="28"/>
          <w:szCs w:val="28"/>
        </w:rPr>
        <w:t>.</w:t>
      </w:r>
    </w:p>
    <w:p w:rsidR="00CF4F9E" w:rsidRPr="003132EE" w:rsidRDefault="00CF4F9E" w:rsidP="00CF4F9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bookmarkStart w:id="2" w:name="sub_4"/>
      <w:bookmarkEnd w:id="1"/>
      <w:r w:rsidRPr="003132EE">
        <w:rPr>
          <w:rFonts w:ascii="Times New Roman" w:hAnsi="Times New Roman"/>
          <w:sz w:val="28"/>
          <w:szCs w:val="28"/>
        </w:rPr>
        <w:t xml:space="preserve">2. Настоящее решение подлежит </w:t>
      </w:r>
      <w:hyperlink r:id="rId11" w:history="1">
        <w:r w:rsidRPr="003132EE">
          <w:rPr>
            <w:rFonts w:ascii="Times New Roman" w:hAnsi="Times New Roman"/>
            <w:sz w:val="28"/>
            <w:szCs w:val="28"/>
          </w:rPr>
          <w:t>официальному опубликованию</w:t>
        </w:r>
      </w:hyperlink>
      <w:r w:rsidRPr="003132EE">
        <w:t>.</w:t>
      </w:r>
    </w:p>
    <w:bookmarkEnd w:id="2"/>
    <w:p w:rsidR="00CF4F9E" w:rsidRPr="003132EE" w:rsidRDefault="00CF4F9E" w:rsidP="00CF4F9E">
      <w:pPr>
        <w:ind w:firstLine="709"/>
        <w:rPr>
          <w:rFonts w:ascii="Times New Roman" w:hAnsi="Times New Roman"/>
          <w:sz w:val="28"/>
          <w:szCs w:val="28"/>
        </w:rPr>
      </w:pPr>
      <w:r w:rsidRPr="003132E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132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32EE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CF4F9E" w:rsidRPr="003132EE" w:rsidRDefault="00CF4F9E" w:rsidP="00CF4F9E">
      <w:pPr>
        <w:tabs>
          <w:tab w:val="left" w:pos="2205"/>
        </w:tabs>
        <w:ind w:firstLine="709"/>
        <w:rPr>
          <w:rFonts w:ascii="Times New Roman" w:hAnsi="Times New Roman"/>
          <w:sz w:val="28"/>
          <w:szCs w:val="28"/>
        </w:rPr>
      </w:pPr>
      <w:r w:rsidRPr="003132EE">
        <w:rPr>
          <w:rFonts w:ascii="Times New Roman" w:hAnsi="Times New Roman"/>
          <w:sz w:val="28"/>
          <w:szCs w:val="28"/>
        </w:rPr>
        <w:tab/>
      </w:r>
    </w:p>
    <w:p w:rsidR="00CF4F9E" w:rsidRPr="003132EE" w:rsidRDefault="00CF4F9E" w:rsidP="00CF4F9E">
      <w:pPr>
        <w:rPr>
          <w:rFonts w:ascii="Times New Roman" w:hAnsi="Times New Roman"/>
          <w:sz w:val="28"/>
          <w:szCs w:val="28"/>
        </w:rPr>
      </w:pPr>
      <w:r w:rsidRPr="003132EE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132E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А.И.Машанов</w:t>
      </w:r>
      <w:proofErr w:type="spellEnd"/>
    </w:p>
    <w:p w:rsidR="00F719E4" w:rsidRDefault="00F719E4"/>
    <w:sectPr w:rsidR="00F7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8C"/>
    <w:rsid w:val="00CF4F9E"/>
    <w:rsid w:val="00E1148C"/>
    <w:rsid w:val="00F7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9E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F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F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9E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F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F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5958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22524613.0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805492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0291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2022-02-10T07:23:00Z</dcterms:created>
  <dcterms:modified xsi:type="dcterms:W3CDTF">2022-02-10T07:23:00Z</dcterms:modified>
</cp:coreProperties>
</file>