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bookmarkStart w:id="0" w:name="_GoBack"/>
      <w:bookmarkEnd w:id="0"/>
      <w:r w:rsidRPr="008F12F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ГЕНЕРАЛЬНАЯ ПРОКУРАТУРА РОССИЙССКОЙ ФЕДЕРАЦИИ</w:t>
      </w: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8F12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1924050"/>
            <wp:effectExtent l="0" t="0" r="0" b="0"/>
            <wp:docPr id="4" name="Рисунок 4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ВОЛЖСКАЯ МЕЖРЕГИОНАЛЬНАЯ ПРИРОДООХРАННАЯ ПРОКУРАТУРА</w:t>
      </w: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КАЗАНСКАЯ МЕЖРАЙОННАЯ ПРИРОДОХРАННАЯ ПРОКУРАТУРА</w:t>
      </w: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8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ПАМЯТКА</w: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 СОБЛЮДЕНИЮ ЗАКОНОДАТЕЛЬСТВА РОССИЙСКОЙ ФЕДЕРАЦИИ, СВЯЗАННОГО С ОБЕСПЕЧЕНИЕМ БЕЗОПАСНОСТИ ГИДРОТЕХНИЧЕСКИХ СООРУЖЕНИЙ</w: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  <w:bookmarkStart w:id="1" w:name="Par2"/>
      <w:bookmarkEnd w:id="1"/>
    </w:p>
    <w:p w:rsidR="008F12F5" w:rsidRPr="008F12F5" w:rsidRDefault="008F12F5" w:rsidP="008F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г. Казань</w:t>
      </w: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2023</w: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  <w:r w:rsidRPr="008F12F5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  <w:lastRenderedPageBreak/>
        <w:t>ЧТО ОТНОСИТСЯ К ПОНЯТИЮ ГИДРОТЕХНИЧЕСКОЕ СООРУЖЕНИЕ?</w: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noProof/>
          <w:color w:val="0070C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144145</wp:posOffset>
                </wp:positionV>
                <wp:extent cx="828675" cy="352425"/>
                <wp:effectExtent l="19050" t="24130" r="38100" b="5207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12F5" w:rsidRPr="009A1A80" w:rsidRDefault="008F12F5" w:rsidP="008F12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1A80">
                              <w:rPr>
                                <w:b/>
                              </w:rPr>
                              <w:t>ГТС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5" o:spid="_x0000_s1026" style="position:absolute;left:0;text-align:left;margin-left:82.55pt;margin-top:11.35pt;width:6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g7yAIAADwFAAAOAAAAZHJzL2Uyb0RvYy54bWysVM1u1DAQviPxDpbvND/721WzVWkpQuKn&#10;oiDO3tjZGBw72N7NlhMSR5B4Bp4BIUFLyytk34jJJFu29IbIIfJ4POPvm/nGe/urQpGlsE4andBo&#10;J6RE6NRwqecJffni+N6YEueZ5kwZLRJ6Jhzdn969s1eVExGb3CguLIEk2k2qMqG59+UkCFyai4K5&#10;HVMKDc7M2IJ5MO084JZVkL1QQRyGw6AylpfWpMI52D1qnXSK+bNMpP5ZljnhiUooYPP4t/ifNf9g&#10;uscmc8vKXKYdDPYPKAomNVx6neqIeUYWVt5KVcjUGmcyv5OaIjBZJlOBHIBNFP7F5jRnpUAuUBxX&#10;XpfJ/b+06dPliSWSQ+8GlGhWQI/qL/X5+v36Q/21vqi/1Zf15fpj/YPUv2Dzc/2zvkLXVX2x/gTO&#10;7/U5gVgoZFW6CeQ7LU9sUwpXPjbpG0e0OcyZnosDa02VC8YBftScD24ENIaDUDKrnhgOMNjCG6zp&#10;KrNFkxCqRVbYurPr1omVJylsjuPxcAQMUnD1BnE/RkQBm2yCS+v8Q2EK0iwSas1C8+cgD7yBLR87&#10;j+3jXQ0Yf01JVigQw5IpEg2HwxFiZpPuMOTe5ES2Rkl+LJVCw85nh8oSCE3oMX5dsNs+pjSpAO44&#10;CkOEccPptnOE4f1wgGqFa28cQyKo4qa0DzTHtWdStWs4r3SDSeA0dDzNwgt7mvOKcNmUIx73dmFS&#10;uYTR6I3DYbg7ooSpOcx06i0l1vhX0ucoyKb2t0j2RoNh3GuLqcqctdQHIXwb5i0faDt0cnM9WlvI&#10;UBKNClo1+dVs1QlrZvgZiAOAoALgyYFFbuw7SioY34S6twtmBSXqkQaB7Ub9fjPvaPQHoxgMu+2Z&#10;bXuYTiFVQj2QxuWhb9+IRWnlPIebIqSmzQGIMpN+o94WVSdlGFHk0z0nzRuwbeOpP4/e9DcAAAD/&#10;/wMAUEsDBBQABgAIAAAAIQBbDmCK3QAAAAkBAAAPAAAAZHJzL2Rvd25yZXYueG1sTI9BS8QwEIXv&#10;gv8hjODNTRvYbq1NFxV0wZtVwWO2GZtqk5Qkuxv/veNJj4/5eO+bdpvtzI4Y4uSdhHJVAEM3eD25&#10;UcLry8NVDSwm5bSavUMJ3xhh252ftarR/uSe8dinkVGJi42SYFJaGs7jYNCquPILOrp9+GBVohhG&#10;roM6UbmduSiKils1OVowasF7g8NXf7AScvg0T1iU1ue3Pr6bZVc/3u2kvLzItzfAEub0B8OvPqlD&#10;R057f3A6splytS4JlSDEBhgB4npdAdtL2NQCeNfy/x90PwAAAP//AwBQSwECLQAUAAYACAAAACEA&#10;toM4kv4AAADhAQAAEwAAAAAAAAAAAAAAAAAAAAAAW0NvbnRlbnRfVHlwZXNdLnhtbFBLAQItABQA&#10;BgAIAAAAIQA4/SH/1gAAAJQBAAALAAAAAAAAAAAAAAAAAC8BAABfcmVscy8ucmVsc1BLAQItABQA&#10;BgAIAAAAIQD1y6g7yAIAADwFAAAOAAAAAAAAAAAAAAAAAC4CAABkcnMvZTJvRG9jLnhtbFBLAQIt&#10;ABQABgAIAAAAIQBbDmCK3QAAAAkBAAAPAAAAAAAAAAAAAAAAACIFAABkcnMvZG93bnJldi54bWxQ&#10;SwUGAAAAAAQABADzAAAALAYAAAAA&#10;" strokecolor="#00b050" strokeweight="3pt">
                <v:shadow on="t" color="#375623" opacity=".5" offset="1pt"/>
                <v:textbox>
                  <w:txbxContent>
                    <w:p w:rsidR="008F12F5" w:rsidRPr="009A1A80" w:rsidRDefault="008F12F5" w:rsidP="008F12F5">
                      <w:pPr>
                        <w:jc w:val="center"/>
                        <w:rPr>
                          <w:b/>
                        </w:rPr>
                      </w:pPr>
                      <w:r w:rsidRPr="009A1A80">
                        <w:rPr>
                          <w:b/>
                        </w:rPr>
                        <w:t>ГТС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36195</wp:posOffset>
                </wp:positionV>
                <wp:extent cx="0" cy="276225"/>
                <wp:effectExtent l="76200" t="24130" r="76200" b="330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4891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16.3pt;margin-top:2.85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sq6wIAANIFAAAOAAAAZHJzL2Uyb0RvYy54bWysVEtu2zAQ3RfoHQjtFX39Rewglu1u+gmQ&#10;FF3TImURlUiBpC0bRYG0F8gReoVuuugHOYN8ow4p26nTTVFEC4KkOG9m3ryZ84tNWaA1lYoJPnKC&#10;M99BlKeCML4cOW9v5m7fQUpjTnAhOB05W6qci/HzZ+d1NaShyEVBqEQAwtWwrkZOrnU19DyV5rTE&#10;6kxUlMPPTMgSazjKpUckrgG9LLzQ97teLSSppEipUnA7bX86Y4ufZTTVb7JMUY2KkQOxabtKuy7M&#10;6o3P8XApcZWzdB8G/o8oSsw4OD1CTbHGaCXZX1AlS6VQItNnqSg9kWUspTYHyCbwH2VzneOK2lyA&#10;HFUdaVJPB5u+Xl9JxAjULnYQxyXUqPmyu93dNb+ar7s7tPvU3MOy+7y7bb41P5sfzX3zHcFjYK6u&#10;1BAAEn4lTe7phl9XL0X6XiEukhzzJbUZ3GwrQA2MhXdiYg6qAv+L+pUg8AavtLA0bjJZGkggCG1s&#10;tbbHatGNRml7mcJt2OuGYceC4+HBrpJKv6CiRGYzcpSWmC1znQjOQRJCBtYLXr9U2kSFhwcD45SL&#10;OSsKq4yCo3rkREGv41sLJQpGzF/zTsnlIikkWmMjLn/iw6MW7eSZFCtOLFpOMZnt9xqzAvZIW3K0&#10;ZEBXQR3jrqTEQQWFfjK7FrHgxiO1im6DhtNGw9beAyVWbR8G/mDWn/VjNw67Mzf2p1P3cp7EbncO&#10;OUyjaZJMg48mlSAe5owQyk02B+UH8b8pa9+DrWaP2j/y5p2iW4Ih2NNIL+cdvxdHfbfX60RuHM18&#10;d9KfJ+5lEnS7vdkkmcweRTqz2aunCfZIpYlKrDSV1zmpEWFGL2E/GsDgIgwmRdT3u/6g5yBcLKEk&#10;qZYOkkK/Yzq36ja6NBgnaoh6nW4YtSIrqhy3Gun48B0k0orHcnN03zJ1KLI5Hcu0T/6BSxDtQQC2&#10;q0wjtS25EGR7JY1uTIPB4LBG+yFnJtOfZ/vqYRSPfwMAAP//AwBQSwMEFAAGAAgAAAAhAEYmS8Hb&#10;AAAACAEAAA8AAABkcnMvZG93bnJldi54bWxMj8FOwzAQRO9I/IO1SNyoQyChDdlUFYgLl4pQiasT&#10;L0mEvY5itwl/jxEHehzNaOZNuV2sESea/OAY4XaVgCBunR64Qzi8v9ysQfigWCvjmBC+ycO2urwo&#10;VaHdzG90qkMnYgn7QiH0IYyFlL7tySq/ciNx9D7dZFWIcuqkntQcy62RaZLk0qqB40KvRnrqqf2q&#10;jxbB1PuP+fUwuzxkTSuH3eie9xni9dWyewQRaAn/YfjFj+hQRabGHVl7YRDSuzSPUYTsAUT0/3SD&#10;cL9JQValPD9Q/QAAAP//AwBQSwECLQAUAAYACAAAACEAtoM4kv4AAADhAQAAEwAAAAAAAAAAAAAA&#10;AAAAAAAAW0NvbnRlbnRfVHlwZXNdLnhtbFBLAQItABQABgAIAAAAIQA4/SH/1gAAAJQBAAALAAAA&#10;AAAAAAAAAAAAAC8BAABfcmVscy8ucmVsc1BLAQItABQABgAIAAAAIQAF9osq6wIAANIFAAAOAAAA&#10;AAAAAAAAAAAAAC4CAABkcnMvZTJvRG9jLnhtbFBLAQItABQABgAIAAAAIQBGJkvB2wAAAAgBAAAP&#10;AAAAAAAAAAAAAAAAAEUFAABkcnMvZG93bnJldi54bWxQSwUGAAAAAAQABADzAAAATQYAAAAA&#10;" strokecolor="#00b050" strokeweight="2.5pt">
                <v:stroke endarrow="block"/>
                <v:shadow color="#375623" opacity=".5" offset="1pt"/>
              </v:shape>
            </w:pict>
          </mc:Fallback>
        </mc:AlternateConten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F12F5" w:rsidRPr="008F12F5" w:rsidRDefault="008F12F5" w:rsidP="008F12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судоподъемники;</w:t>
      </w:r>
    </w:p>
    <w:p w:rsidR="008F12F5" w:rsidRPr="008F12F5" w:rsidRDefault="008F12F5" w:rsidP="008F12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 предназначенные для защиты от наводнений, разрушений берегов и дна водохранилищ, рек; сооружения (дамбы), ограждающие хранилища жидких отходов промышленных и сельскохозяйственных организаций;</w:t>
      </w:r>
    </w:p>
    <w:p w:rsidR="008F12F5" w:rsidRPr="008F12F5" w:rsidRDefault="008F12F5" w:rsidP="008F12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от размывов на каналах, а также другие сооружения, здания, устройства и иные объекты, предназначенные для использования водных ресурсов и предотвращения негативного воздействия вод и жидких отходов</w: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76200</wp:posOffset>
                </wp:positionV>
                <wp:extent cx="2867025" cy="828675"/>
                <wp:effectExtent l="19050" t="276225" r="219075" b="47625"/>
                <wp:wrapNone/>
                <wp:docPr id="13" name="Выноска 3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828675"/>
                        </a:xfrm>
                        <a:prstGeom prst="borderCallout3">
                          <a:avLst>
                            <a:gd name="adj1" fmla="val 13792"/>
                            <a:gd name="adj2" fmla="val 102657"/>
                            <a:gd name="adj3" fmla="val 13792"/>
                            <a:gd name="adj4" fmla="val 106380"/>
                            <a:gd name="adj5" fmla="val -8810"/>
                            <a:gd name="adj6" fmla="val 106380"/>
                            <a:gd name="adj7" fmla="val -31032"/>
                            <a:gd name="adj8" fmla="val 4584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23B0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12F5" w:rsidRPr="004C0D3E" w:rsidRDefault="008F12F5" w:rsidP="008F12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0D3E">
                              <w:rPr>
                                <w:sz w:val="20"/>
                                <w:szCs w:val="20"/>
                              </w:rPr>
                              <w:t>См. подробнее: постановление Правительства РФ от 05.10.2020 № 1607</w:t>
                            </w:r>
                          </w:p>
                          <w:p w:rsidR="008F12F5" w:rsidRPr="004C0D3E" w:rsidRDefault="008F12F5" w:rsidP="008F12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4C0D3E">
                              <w:rPr>
                                <w:sz w:val="20"/>
                                <w:szCs w:val="20"/>
                              </w:rPr>
                              <w:t>Об утверждении критериев классифика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ции гидротехнических сооружений»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Выноска 3 13" o:spid="_x0000_s1027" type="#_x0000_t49" style="position:absolute;left:0;text-align:left;margin-left:3.8pt;margin-top:6pt;width:225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cd4QIAAB8GAAAOAAAAZHJzL2Uyb0RvYy54bWysVM1u1DAQviPxDpbvbf72J7tqtqItRUj8&#10;VCqIsxM7G4NjB9u72XLjzI0n4YwEz7B9I8ZOdpulRUiIHCJPZjIz33z+5uR0Uwu0ZtpwJTMcHYcY&#10;MVkoyuUyw2/fXB6lGBlLJCVCSZbhG2bw6eLxo5O2mbNYVUpQphEkkWbeNhmurG3mQWCKitXEHKuG&#10;SXCWStfEgqmXAdWkhey1COIwnASt0rTRqmDGwNeLzokXPn9ZssK+LkvDLBIZht6sf2v/zt07WJyQ&#10;+VKTpuJF3wb5hy5qwiUU3ae6IJagleb3UtW80Mqo0h4Xqg5UWfKCeQyAJgp/Q3NdkYZ5LDAc0+zH&#10;ZP5f2uLV+kojToG7BCNJauBo+/X2y/bH9uft5+337TeUIHDBnNrGzCH8urnSDqlpXqjigwFHcOBx&#10;hoEYlLcvFYV0ZGWVn82m1LX7E1CjjafgZk8B21hUwMc4nUzDeIxRAb7UWWNXOyDz3d+NNvYZUzVy&#10;hwznwD/T50QItbKJr0PWL4z1ZNAeEaHvI4zKWgC3ayIA0HQW99wPYuKDmDCejKf3g2BMf000OogJ&#10;J0m6u2mDagDyLtFRmkYPxEyGMdEfEk2HQUdJFCYPYAMd3lUbjdORhwZz7acFp91kPbtKcHrJhfCG&#10;XubnQiMYXYYv/dOTYoZhQqI2wwkACT0PB04zzJHGyVl49lCOmlvYB4LXwH7ono6AihH6VFKvVku4&#10;6M7Qs5CuQeaV3rMO94Dp64q2iHJ3Q+I0mQF6ykH2QMQknMHAiFjCviqsxkgr+47byovN3cd7iPtu&#10;3Xcimop0cxjvuoMuenD+nu7Le2vQmZeJU0YnJbvJN53wHESnmlzRG9AN9OPFAVsVDpXSnzBqYUNl&#10;2HxcEc0wEs8lrIBZNBq5leaN0Xgag6GHnnzoIbKAVBm2gN0fz223BleN5ssKKkUeuVRPQK8ltzth&#10;d131Koct5GH1G9OtuaHto+72+uIXAAAA//8DAFBLAwQUAAYACAAAACEA9UKEQNwAAAAIAQAADwAA&#10;AGRycy9kb3ducmV2LnhtbEyPzU7DMBCE70i8g7VI3KjT0D9CnApRgTgh0eYBnHhJotrrKHbS8PYs&#10;J3rcmdHsN/l+dlZMOITOk4LlIgGBVHvTUaOgPL097ECEqMlo6wkV/GCAfXF7k+vM+At94XSMjeAS&#10;CplW0MbYZ1KGukWnw8L3SOx9+8HpyOfQSDPoC5c7K9Mk2UinO+IPre7xtcX6fBydgscq7mrCz3I7&#10;nqfgP+zhvTwdlLq/m1+eQUSc438Y/vAZHQpmqvxIJgirYLvhIMspL2J7tX5agqhYWKVrkEUurwcU&#10;vwAAAP//AwBQSwECLQAUAAYACAAAACEAtoM4kv4AAADhAQAAEwAAAAAAAAAAAAAAAAAAAAAAW0Nv&#10;bnRlbnRfVHlwZXNdLnhtbFBLAQItABQABgAIAAAAIQA4/SH/1gAAAJQBAAALAAAAAAAAAAAAAAAA&#10;AC8BAABfcmVscy8ucmVsc1BLAQItABQABgAIAAAAIQBzcJcd4QIAAB8GAAAOAAAAAAAAAAAAAAAA&#10;AC4CAABkcnMvZTJvRG9jLnhtbFBLAQItABQABgAIAAAAIQD1QoRA3AAAAAgBAAAPAAAAAAAAAAAA&#10;AAAAADsFAABkcnMvZG93bnJldi54bWxQSwUGAAAAAAQABADzAAAARAYAAAAA&#10;" adj="9903,-6703,22978,-1903,22978,2979,22174,2979" strokecolor="#823b0b" strokeweight="3pt">
                <v:shadow on="t" color="#823b0b" opacity=".5" offset="1pt"/>
                <v:textbox>
                  <w:txbxContent>
                    <w:p w:rsidR="008F12F5" w:rsidRPr="004C0D3E" w:rsidRDefault="008F12F5" w:rsidP="008F12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0D3E">
                        <w:rPr>
                          <w:sz w:val="20"/>
                          <w:szCs w:val="20"/>
                        </w:rPr>
                        <w:t>См. подробнее: постановление Правительства РФ от 05.10.2020 № 1607</w:t>
                      </w:r>
                    </w:p>
                    <w:p w:rsidR="008F12F5" w:rsidRPr="004C0D3E" w:rsidRDefault="008F12F5" w:rsidP="008F12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4C0D3E">
                        <w:rPr>
                          <w:sz w:val="20"/>
                          <w:szCs w:val="20"/>
                        </w:rPr>
                        <w:t>Об утверждении критериев классифика</w:t>
                      </w:r>
                      <w:r>
                        <w:rPr>
                          <w:sz w:val="20"/>
                          <w:szCs w:val="20"/>
                        </w:rPr>
                        <w:t>ции гидротехнических сооружений»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B9BD5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color w:val="5B9BD5"/>
          <w:sz w:val="24"/>
          <w:szCs w:val="24"/>
          <w:u w:val="single"/>
          <w:lang w:eastAsia="ru-RU"/>
        </w:rPr>
        <w:t>ИСКЛЮЧЕНИЕ</w:t>
      </w:r>
      <w:r w:rsidRPr="008F12F5">
        <w:rPr>
          <w:rFonts w:ascii="Times New Roman" w:eastAsia="Times New Roman" w:hAnsi="Times New Roman" w:cs="Times New Roman"/>
          <w:b/>
          <w:color w:val="5B9BD5"/>
          <w:sz w:val="24"/>
          <w:szCs w:val="24"/>
          <w:lang w:eastAsia="ru-RU"/>
        </w:rPr>
        <w:t>:</w:t>
      </w:r>
      <w:r w:rsidRPr="008F12F5"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  <w:t xml:space="preserve"> </w:t>
      </w: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централизованных систем горячего водоснабжения, холодного водоснабжения и (или) водоотведения, предусмотренных Федеральным законом от 7 декабря 2011 года № 416-ФЗ «О водоснабжении и водоотведении».</w: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16"/>
          <w:szCs w:val="16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  <w:r w:rsidRPr="008F12F5">
        <w:rPr>
          <w:rFonts w:ascii="Calibri" w:eastAsia="Times New Roman" w:hAnsi="Calibri" w:cs="Calibri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055620" cy="1417955"/>
            <wp:effectExtent l="0" t="0" r="1143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noProof/>
          <w:color w:val="5B9BD5"/>
          <w:sz w:val="28"/>
          <w:szCs w:val="28"/>
          <w:lang w:eastAsia="ru-RU"/>
        </w:rPr>
        <w:drawing>
          <wp:inline distT="0" distB="0" distL="0" distR="0">
            <wp:extent cx="447675" cy="447675"/>
            <wp:effectExtent l="0" t="0" r="9525" b="9525"/>
            <wp:docPr id="3" name="Рисунок 3" descr="a3168b20471b9a6e96e8b2210433abf4a4ccc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3168b20471b9a6e96e8b2210433abf4a4ccc8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Присвоение класса опасности осуществляется при внесении в Российский регистр гидротехнических сооружений (ст. 7 Федерального закона от 21.07.1997 № 117-ФЗ «О безопасности ГТС»).</w: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  <w:r w:rsidRPr="008F12F5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  <w:t>КАКИЕ ТРЕБОВАНИЯ К БЕЗОПАСНОСТИ ГТС?</w:t>
      </w: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</w:p>
    <w:p w:rsidR="008F12F5" w:rsidRPr="008F12F5" w:rsidRDefault="008F12F5" w:rsidP="008F1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допустимого уровня риска аварий гидротехнических сооружений;</w:t>
      </w:r>
    </w:p>
    <w:p w:rsidR="008F12F5" w:rsidRPr="008F12F5" w:rsidRDefault="008F12F5" w:rsidP="008F1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деклараций безопасности гидротехнических сооружений;</w:t>
      </w:r>
    </w:p>
    <w:p w:rsidR="008F12F5" w:rsidRPr="008F12F5" w:rsidRDefault="008F12F5" w:rsidP="008F1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федерального государственного надзора в области безопасности гидротехнических сооружений;</w:t>
      </w:r>
    </w:p>
    <w:p w:rsidR="008F12F5" w:rsidRPr="008F12F5" w:rsidRDefault="008F12F5" w:rsidP="008F1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эксплуатации гидротехнических сооружений;</w:t>
      </w:r>
    </w:p>
    <w:p w:rsidR="008F12F5" w:rsidRPr="008F12F5" w:rsidRDefault="008F12F5" w:rsidP="008F1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мер по обеспечению безопасности гидротехнических сооружений, в том числе установление критериев их безопасности, оснащение гидротехнических сооружений техническими средствами в целях постоянного контроля за их состоянием, обеспечение необходимой </w:t>
      </w: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квалификации работников, обслуживающих гидротехническое сооружение;</w:t>
      </w:r>
    </w:p>
    <w:p w:rsidR="008F12F5" w:rsidRPr="008F12F5" w:rsidRDefault="008F12F5" w:rsidP="008F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8F12F5" w:rsidRPr="008F12F5" w:rsidRDefault="008F12F5" w:rsidP="008F1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сооружениях;</w:t>
      </w:r>
    </w:p>
    <w:p w:rsidR="008F12F5" w:rsidRPr="008F12F5" w:rsidRDefault="008F12F5" w:rsidP="008F12F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действия (бездействие), которые повлекли за собой снижение безопасности гидротехнических сооружений ниже допустимого уровня.</w:t>
      </w:r>
    </w:p>
    <w:p w:rsidR="008F12F5" w:rsidRPr="008F12F5" w:rsidRDefault="008F12F5" w:rsidP="008F12F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2F5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149225</wp:posOffset>
                </wp:positionV>
                <wp:extent cx="2867025" cy="457200"/>
                <wp:effectExtent l="19050" t="276225" r="219075" b="47625"/>
                <wp:wrapNone/>
                <wp:docPr id="11" name="Выноска 3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457200"/>
                        </a:xfrm>
                        <a:prstGeom prst="borderCallout3">
                          <a:avLst>
                            <a:gd name="adj1" fmla="val 25000"/>
                            <a:gd name="adj2" fmla="val 102657"/>
                            <a:gd name="adj3" fmla="val 25000"/>
                            <a:gd name="adj4" fmla="val 106380"/>
                            <a:gd name="adj5" fmla="val -15972"/>
                            <a:gd name="adj6" fmla="val 106380"/>
                            <a:gd name="adj7" fmla="val -56250"/>
                            <a:gd name="adj8" fmla="val 4584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23B0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12F5" w:rsidRPr="004C0D3E" w:rsidRDefault="008F12F5" w:rsidP="008F12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0D3E">
                              <w:rPr>
                                <w:sz w:val="20"/>
                                <w:szCs w:val="20"/>
                              </w:rPr>
                              <w:t xml:space="preserve">См. подробнее: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ст. 9 </w:t>
                            </w:r>
                            <w:r w:rsidRPr="008130A9">
                              <w:rPr>
                                <w:sz w:val="20"/>
                                <w:szCs w:val="20"/>
                              </w:rPr>
                              <w:t>Федерального закона от 21.07.1997 № 117-ФЗ «О безопасности ГТС».</w:t>
                            </w:r>
                          </w:p>
                          <w:p w:rsidR="008F12F5" w:rsidRPr="004C0D3E" w:rsidRDefault="008F12F5" w:rsidP="008F12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Выноска 3 11" o:spid="_x0000_s1028" type="#_x0000_t49" style="position:absolute;left:0;text-align:left;margin-left:1.55pt;margin-top:11.75pt;width:225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hl5AIAACAGAAAOAAAAZHJzL2Uyb0RvYy54bWysVM2O0zAQviPxDpbvu/lp06bVpit2l0VI&#10;C6y0IM5O7DQGxw6223S5cebGk3BGgmfovhFjJ+0GynJA5BDZmcnMfPPNNyenm1qgNdOGK5nh6DjE&#10;iMlCUS6XGX7z+vIoxchYIikRSrIM3zKDTxePH520zZzFqlKCMo0giDTztslwZW0zDwJTVKwm5lg1&#10;TIKxVLomFq56GVBNWoheiyAOw0nQKk0brQpmDHy96Ix44eOXJSvsq7I0zCKRYajN+rf279y9g8UJ&#10;mS81aSpe9GWQf6iiJlxC0n2oC2IJWml+EKrmhVZGlfa4UHWgypIXzGMANFH4G5qbijTMY4HmmGbf&#10;JvP/whYv19cacQrcRRhJUgNH2y93n7fftz/uPm2/bb+iEQIT9KltzBzcb5pr7ZCa5koV7w0Ygl8s&#10;7mLAB+XtC0UhHFlZ5XuzKXXt/gTUaOMpuN1TwDYWFfAxTifTME4wKsA2TqbAscsdkPnu70Yb+4yp&#10;GrlDhnPgn+lzIoRa2ZHPQ9ZXxnoyaI+I0HeArqwFcLsmAsVJ2MUFwgY+8dAnCuNJMu0HZOA0Gjo9&#10;EGg89InCySjdTdogEIC8r+goSmbT+DDbZOj0UKTp0OkomUBVh5FAiPfpxkk69tigsX274LRrradX&#10;CU4vuRD+opf5udAIepfhS//0rJihm5CozfAojaC5f4+RxqOz8OxPMWpuYSEIXmc4BZJ2NFWM0KeS&#10;erlawkV3hpqFdJmYl3pPOwwC0zcVbRHlbkTidDQD9JSD7oGJSTiDhhGxhIVVWI2RVvYtt5VXmxvI&#10;A8R9te47EU1Fuj64GdoNp+ka5Ad1n97fBpV5nThpdFqym3zjledpd7LJFb0F4UA9Xh2wVuFQKf0R&#10;oxZWVIbNhxXRDCPxXMIOmEXjsdtp/uK1AliGlnxoIbKAUBm2gN0fz223B1eN5ssKMkUeuVRPQLAl&#10;tztld1X1Moc15GH1K9PtueHde90v9sVPAAAA//8DAFBLAwQUAAYACAAAACEACE3yOtwAAAAHAQAA&#10;DwAAAGRycy9kb3ducmV2LnhtbEyOTUvEMBRF94L/ITzBjTjpdCaD1r4OIrhQcGEccJs2z7aYj5Kk&#10;M51/b1zp8nIv5556v1jDjhTi6B3CelUAI9d5Pboe4fDxfHsHLCbltDLeEcKZIuyby4taVdqf3Dsd&#10;ZepZhrhYKYQhpaniPHYDWRVXfiKXuy8frEo5hp7roE4Zbg0vi2LHrRpdfhjURE8Ddd9ytgjCyE//&#10;km5eyahSHs7z+BZaiXh9tTw+AEu0pL8x/OpndWiyU+tnpyMzCJt1HiKUGwEs11ux3QFrEe6FAN7U&#10;/L9/8wMAAP//AwBQSwECLQAUAAYACAAAACEAtoM4kv4AAADhAQAAEwAAAAAAAAAAAAAAAAAAAAAA&#10;W0NvbnRlbnRfVHlwZXNdLnhtbFBLAQItABQABgAIAAAAIQA4/SH/1gAAAJQBAAALAAAAAAAAAAAA&#10;AAAAAC8BAABfcmVscy8ucmVsc1BLAQItABQABgAIAAAAIQBYfYhl5AIAACAGAAAOAAAAAAAAAAAA&#10;AAAAAC4CAABkcnMvZTJvRG9jLnhtbFBLAQItABQABgAIAAAAIQAITfI63AAAAAcBAAAPAAAAAAAA&#10;AAAAAAAAAD4FAABkcnMvZG93bnJldi54bWxQSwUGAAAAAAQABADzAAAARwYAAAAA&#10;" adj="9903,-12150,22978,-3450,22978,5400,22174,5400" strokecolor="#823b0b" strokeweight="3pt">
                <v:shadow on="t" color="#823b0b" opacity=".5" offset="1pt"/>
                <v:textbox>
                  <w:txbxContent>
                    <w:p w:rsidR="008F12F5" w:rsidRPr="004C0D3E" w:rsidRDefault="008F12F5" w:rsidP="008F12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0D3E">
                        <w:rPr>
                          <w:sz w:val="20"/>
                          <w:szCs w:val="20"/>
                        </w:rPr>
                        <w:t xml:space="preserve">См. подробнее: </w:t>
                      </w:r>
                      <w:r>
                        <w:rPr>
                          <w:sz w:val="20"/>
                          <w:szCs w:val="20"/>
                        </w:rPr>
                        <w:t xml:space="preserve">ст. 9 </w:t>
                      </w:r>
                      <w:r w:rsidRPr="008130A9">
                        <w:rPr>
                          <w:sz w:val="20"/>
                          <w:szCs w:val="20"/>
                        </w:rPr>
                        <w:t>Федерального закона от 21.07.1997 № 117-ФЗ «О безопасности ГТС».</w:t>
                      </w:r>
                    </w:p>
                    <w:p w:rsidR="008F12F5" w:rsidRPr="004C0D3E" w:rsidRDefault="008F12F5" w:rsidP="008F12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  <w:r w:rsidRPr="008F12F5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  <w:t>КТО ОБЯЗАН ОБЕСПЕЧИТЬ БЕЗОПАСНОСТЬ ГТС?</w:t>
      </w: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17145</wp:posOffset>
                </wp:positionV>
                <wp:extent cx="1495425" cy="352425"/>
                <wp:effectExtent l="19050" t="24130" r="38100" b="5207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12F5" w:rsidRPr="009A1A80" w:rsidRDefault="008F12F5" w:rsidP="008F12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ОБЯЗАННОСТЬ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0" o:spid="_x0000_s1029" style="position:absolute;left:0;text-align:left;margin-left:69.05pt;margin-top:1.35pt;width:11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eryAIAAEQFAAAOAAAAZHJzL2Uyb0RvYy54bWysVMtu1DAU3SPxD5b3NJn3Q81UpaUIqUBF&#10;Qaw9sTMxOHawPZMpKySWIPENfANCgpaWX8j8Edd30umU7hBZRL6+9vE9x+d6d29ZKLIQ1kmjE9ra&#10;iSkROjVc6llCX708ejCkxHmmOVNGi4SeCUf3Jvfv7VblWLRNbhQXlgCIduOqTGjufTmOIpfmomBu&#10;x5RCQzIztmAeQjuLuGUVoBcqasdxP6qM5aU1qXAOZg/XSTpB/CwTqX+eZU54ohIKtXn8W/xPwz+a&#10;7LLxzLIyl2lTBvuHKgomNRy6gTpknpG5lXegCpla40zmd1JTRCbLZCqQA7BpxX+xOc1ZKZALiOPK&#10;jUzu/8GmzxYnlkgOdwfyaFbAHdVf6/PVh9XH+lt9UX+vL+vL1af6J6l/w+SX+ld9hamr+mL1GZI/&#10;6nMCe0HIqnRjwDstT2yQwpXHJn3riDYHOdMzsW+tqXLBOJTfCuujWxtC4GArmVZPDYcy2Nwb1HSZ&#10;2SIAglpkiVd3trk6sfQkhclWd9TrtnuUpJDr9NphHI5g4+vdpXX+sTAFCYOEWjPX/AX4A49gi2Pn&#10;8f54IwLjbyjJCgVuWDBFWv1+f9AgNosB+xoT6Rol+ZFUCgM7mx4oS2BrQo/waza77WVKkwrKHbbi&#10;GMu4lXTbGHH8MO6hynDsrWVIBG0ctH2kOY49k2o9hvVKh5oEtkPD08y9sKc5rwiXQY72sDOCVuUS&#10;eqMzjPvxaEAJUzNo6tRbSqzxr6XP0ZFB/DskO4Nev91Zi6nKnK2p92L4rpmv+eClbI7HaKsy9ESw&#10;wdpOfjldojs7ASRYZGr4GZgE6kEnwNMDg9zY95RU0MYJde/mzApK1BMNRhu1ut3Q9xh0e4M2BHY7&#10;M93OMJ0CVEI9cMfhgV+/FfPSylkOJ7WQoTb7YM5M+mCxm6qaAFoVaTXPSngLtmNcdfP4Tf4AAAD/&#10;/wMAUEsDBBQABgAIAAAAIQBrG8W43AAAAAgBAAAPAAAAZHJzL2Rvd25yZXYueG1sTI/NTsMwEITv&#10;SLyDtUjcqPMj2ijEqQAJKnEjgMTRjZc4EK8j223D27Oc4Dia0cw3zXZxkzhiiKMnBfkqA4HUezPS&#10;oOD15eGqAhGTJqMnT6jgGyNs2/OzRtfGn+gZj10aBJdQrLUCm9JcSxl7i07HlZ+R2PvwwenEMgzS&#10;BH3icjfJIsvW0umReMHqGe8t9l/dwSlYwqd9wix3fnnr4rudd9Xj3U6py4vl9gZEwiX9heEXn9Gh&#10;Zaa9P5CJYmJdVjlHFRQbEOyXm3INYq/guipAto38f6D9AQAA//8DAFBLAQItABQABgAIAAAAIQC2&#10;gziS/gAAAOEBAAATAAAAAAAAAAAAAAAAAAAAAABbQ29udGVudF9UeXBlc10ueG1sUEsBAi0AFAAG&#10;AAgAAAAhADj9If/WAAAAlAEAAAsAAAAAAAAAAAAAAAAALwEAAF9yZWxzLy5yZWxzUEsBAi0AFAAG&#10;AAgAAAAhANnxV6vIAgAARAUAAA4AAAAAAAAAAAAAAAAALgIAAGRycy9lMm9Eb2MueG1sUEsBAi0A&#10;FAAGAAgAAAAhAGsbxbjcAAAACAEAAA8AAAAAAAAAAAAAAAAAIgUAAGRycy9kb3ducmV2LnhtbFBL&#10;BQYAAAAABAAEAPMAAAArBgAAAAA=&#10;" strokecolor="#00b050" strokeweight="3pt">
                <v:shadow on="t" color="#375623" opacity=".5" offset="1pt"/>
                <v:textbox>
                  <w:txbxContent>
                    <w:p w:rsidR="008F12F5" w:rsidRPr="009A1A80" w:rsidRDefault="008F12F5" w:rsidP="008F12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ОБЯЗАННОСТЬ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12F5" w:rsidRPr="008F12F5" w:rsidRDefault="008F12F5" w:rsidP="008F12F5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  <w:r w:rsidRPr="008F12F5">
        <w:rPr>
          <w:rFonts w:ascii="Calibri" w:eastAsia="Times New Roman" w:hAnsi="Calibri" w:cs="Calibri"/>
          <w:b/>
          <w:i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43180</wp:posOffset>
                </wp:positionV>
                <wp:extent cx="637540" cy="961390"/>
                <wp:effectExtent l="76835" t="19685" r="190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540" cy="9613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98AAE9" id="Прямая со стрелкой 9" o:spid="_x0000_s1026" type="#_x0000_t32" style="position:absolute;margin-left:67.6pt;margin-top:3.4pt;width:50.2pt;height:75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wR+AIAAN8FAAAOAAAAZHJzL2Uyb0RvYy54bWysVEtu2zAQ3RfoHQjuFUmWLH8QJ0hku12k&#10;bYCk6JoRKYsoRQokEzsoCqS9QI7QK3TTRT/IGeQbdUg5Tp1uiiJaECTFeTPz5s3sH65qga6YNlzJ&#10;CY73IoyYLBTlcjHBb8/nwRAjY4mkRCjJJviaGXx48PzZ/rIZs56qlKBMIwCRZrxsJriythmHoSkq&#10;VhOzpxom4WepdE0sHPUipJosAb0WYS+KsnCpNG20KpgxcDvtfuIDj1+WrLBvytIwi8QEQ2zWr9qv&#10;F24ND/bJeKFJU/FiEwb5jyhqwiU43UJNiSXoUvO/oGpeaGVUafcKVYeqLHnBfA6QTRw9yuasIg3z&#10;uQA5ptnSZJ4Otnh9daoRpxM8wkiSGkrUflnfrG/bX+3X9S1af2rvYFl/Xt+039qf7Y/2rv2ORo63&#10;ZWPGYJ7LU+0yL1byrDlRxXuDpMorIhfMx39+3QBo7CzCHRN3MA14v1i+UhTekEurPImrUteoFLx5&#10;6QwdOBCFVr5q19uqsZVFBVxmyaCfQm0L+DXK4mTkqxqSsYNxxo029gVTNXKbCTZWE76obK6kBH0o&#10;3bkgVyfGuiAfDJyxVHMuhJeJkGg5wUk86Ec+KKMEp+6ve2f04iIXGl0Rp7ToOIJHHdrOM60uJfVo&#10;FSN0ttlbwgXskfVcWc2BPcGwc1czipFg0Fxu1yEK6TwyL+8uaDitLGz9PfDipfdhFI1mw9kwDdJe&#10;NgvSaDoNjuZ5GmRzyGGaTPN8Gn90qcTpuOKUMumyuW+DOP03mW0ashPwthG2vIW76J5gCHY30qN5&#10;PxqkyTAYDPpJkCazKDgezvPgKI+zbDA7zo9njyKd+ezN0wS7pdJFpS4t02cVXSLKnV56w2QEU4xy&#10;GBvJMMqi0QAjIhZQksJqjLSy77itvNidOB3GjhpAn1kv8fdENBXpNNKP4LuXSCcez83WfcfUfZHd&#10;aVumTfIPXIJo7wXgm8z1VdehF4pen2qnG9dvMEW80WbiuTH159m/epjLB78BAAD//wMAUEsDBBQA&#10;BgAIAAAAIQDgE05B3AAAAAkBAAAPAAAAZHJzL2Rvd25yZXYueG1sTI/NSsQwFIX3gu8QruBmcBI7&#10;tg616SDCIO50FNeZ5tqWSW5Kk2nr23td6fLwHc5PtVu8ExOOsQ+k4XatQCA1wfbUavh4399sQcRk&#10;yBoXCDV8Y4RdfXlRmdKGmd5wOqRWcAjF0mjoUhpKKWPToTdxHQYkZl9h9CaxHFtpRzNzuHcyU6qQ&#10;3vTEDZ0Z8KnD5nQ4ew393X5+fZ4mtQov86dy92pVqJPW11fL4wOIhEv6M8PvfJ4ONW86hjPZKBzr&#10;TZ6xVUPBD5hnm7wAcWSQbzOQdSX/P6h/AAAA//8DAFBLAQItABQABgAIAAAAIQC2gziS/gAAAOEB&#10;AAATAAAAAAAAAAAAAAAAAAAAAABbQ29udGVudF9UeXBlc10ueG1sUEsBAi0AFAAGAAgAAAAhADj9&#10;If/WAAAAlAEAAAsAAAAAAAAAAAAAAAAALwEAAF9yZWxzLy5yZWxzUEsBAi0AFAAGAAgAAAAhAGZr&#10;3BH4AgAA3wUAAA4AAAAAAAAAAAAAAAAALgIAAGRycy9lMm9Eb2MueG1sUEsBAi0AFAAGAAgAAAAh&#10;AOATTkHcAAAACQEAAA8AAAAAAAAAAAAAAAAAUgUAAGRycy9kb3ducmV2LnhtbFBLBQYAAAAABAAE&#10;APMAAABbBgAAAAA=&#10;" strokecolor="#00b050" strokeweight="2.5pt">
                <v:stroke endarrow="block"/>
                <v:shadow color="#375623" opacity=".5" offset="1pt"/>
              </v:shape>
            </w:pict>
          </mc:Fallback>
        </mc:AlternateContent>
      </w:r>
      <w:r w:rsidRPr="008F12F5">
        <w:rPr>
          <w:rFonts w:ascii="Calibri" w:eastAsia="Times New Roman" w:hAnsi="Calibri" w:cs="Calibri"/>
          <w:b/>
          <w:i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66675</wp:posOffset>
                </wp:positionV>
                <wp:extent cx="353060" cy="285750"/>
                <wp:effectExtent l="19050" t="24130" r="66040" b="711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B5DE68" id="Прямая со стрелкой 8" o:spid="_x0000_s1026" type="#_x0000_t32" style="position:absolute;margin-left:139.55pt;margin-top:5.25pt;width:27.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uQ7gIAANUFAAAOAAAAZHJzL2Uyb0RvYy54bWysVEtu2zAQ3RfoHQjtFUmWbMtG7CCW7W7S&#10;NkBSdE2LlEVUIgWS/gRFgbQXyBF6hW666Ac5g3yjDilbidNNUUQLgiNyZt68ecPTs21ZoDWVigk+&#10;coIT30GUp4Iwvhw5767nbuwgpTEnuBCcjpwbqpyz8csXp5tqSDsiFwWhEkEQroabauTkWldDz1Np&#10;TkusTkRFORxmQpZYgymXHpF4A9HLwuv4fs/bCEkqKVKqFPydNofO2MbPMprqt1mmqEbFyAFs2q7S&#10;rguzeuNTPFxKXOUs3cPA/4GixIxD0jbUFGuMVpL9FapkqRRKZPokFaUnsoyl1NYA1QT+k2quclxR&#10;WwuQo6qWJvV8YdM360uJGBk50CiOS2hR/XV3u7urf9ffdndo97m+h2X3ZXdbf69/1T/r+/oHig1v&#10;m0oNwT3hl9JUnm75VXUh0g8KcZHkmC+pxX99U0HQwHh4Ry7GUBVkX2xeCwJ38EoLS+I2k6UJCfSg&#10;re3VTdsrutUohZ9hN/R70NEUjjpxt9+1vfTw8OBcSaVfUVEisxk5SkvMlrlOBOegCiEDmwqvL5Q2&#10;0PDw4GAyczFnRWHFUXC0gXSByWCOlCgYMafWkMtFUki0xkZf/sRvYRxdk2LFiY2WU0xm+73GrIA9&#10;0pYhLRlwVlDHpCspcVBBYaTMrsFXcJORWlE3oMHaatja/8CLFdzHgT+YxbM4cqNOb+ZG/nTqns+T&#10;yO3NoYZpOE2SafDJlBJEw5wRQrmp5iD+IPo3ce3HsJFtK/+WN+84uiUYwB4jPZ93/X4Uxm6/3w3d&#10;KJz57iSeJ+55EvR6/dkkmcyeIJ3Z6tXzgG2pNKjESlN5lZMNIszopROHAxgJwuCxCGOQ2qDvIFws&#10;oSWplg6SQr9nOrcSN+I0MdRjNYT9bq8TNiIrqhw3Gun68O0bur9uuWnTN0wdmmystk374h+4BNEe&#10;BGBHy0xTM5cLQW4updGNmTJ4O6zT/p0zj9Nj2956eI3HfwAAAP//AwBQSwMEFAAGAAgAAAAhAHXN&#10;QF7dAAAACQEAAA8AAABkcnMvZG93bnJldi54bWxMj8FOwzAQRO9I/IO1SNyo0xa3EOJUFYgLl4pQ&#10;iasTL0mEvY5itwl/z3Kix9U8zbwtdrN34oxj7ANpWC4yEEhNsD21Go4fr3cPIGIyZI0LhBp+MMKu&#10;vL4qTG7DRO94rlIruIRibjR0KQ25lLHp0Ju4CAMSZ19h9CbxObbSjmbicu/kKss20pueeKEzAz53&#10;2HxXJ6/BVYfP6e04hU1SdSP7/RBeDkrr25t5/wQi4Zz+YfjTZ3Uo2akOJ7JROA2r7eOSUQ4yBYKB&#10;9fp+C6LWoJQCWRby8oPyFwAA//8DAFBLAQItABQABgAIAAAAIQC2gziS/gAAAOEBAAATAAAAAAAA&#10;AAAAAAAAAAAAAABbQ29udGVudF9UeXBlc10ueG1sUEsBAi0AFAAGAAgAAAAhADj9If/WAAAAlAEA&#10;AAsAAAAAAAAAAAAAAAAALwEAAF9yZWxzLy5yZWxzUEsBAi0AFAAGAAgAAAAhAFk3y5DuAgAA1QUA&#10;AA4AAAAAAAAAAAAAAAAALgIAAGRycy9lMm9Eb2MueG1sUEsBAi0AFAAGAAgAAAAhAHXNQF7dAAAA&#10;CQEAAA8AAAAAAAAAAAAAAAAASAUAAGRycy9kb3ducmV2LnhtbFBLBQYAAAAABAAEAPMAAABSBgAA&#10;AAA=&#10;" strokecolor="#00b050" strokeweight="2.5pt">
                <v:stroke endarrow="block"/>
                <v:shadow color="#375623" opacity=".5" offset="1pt"/>
              </v:shape>
            </w:pict>
          </mc:Fallback>
        </mc:AlternateContent>
      </w: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  <w:r w:rsidRPr="008F12F5">
        <w:rPr>
          <w:rFonts w:ascii="Calibri" w:eastAsia="Times New Roman" w:hAnsi="Calibri" w:cs="Calibri"/>
          <w:b/>
          <w:i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8890</wp:posOffset>
                </wp:positionV>
                <wp:extent cx="1695450" cy="495300"/>
                <wp:effectExtent l="19050" t="24130" r="38100" b="5207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12F5" w:rsidRPr="009A1A80" w:rsidRDefault="008F12F5" w:rsidP="008F12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ЭКСПЛ. 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7" o:spid="_x0000_s1030" style="position:absolute;left:0;text-align:left;margin-left:105.8pt;margin-top:.7pt;width:133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AhxgIAAEIFAAAOAAAAZHJzL2Uyb0RvYy54bWysVMtuEzEU3SPxD5b3dGbyTtRJVVqKkHhU&#10;FMTaGXsyBo892E4mZYXEEiS+gW9ASNDS8guTP+L6Jk1DK7FAzGLk62sf33N8rnf3FqUic2GdNDql&#10;yU5MidCZ4VJPU/ryxdG9ASXOM82ZMlqk9FQ4uje+e2e3rkaiZQqjuLAEQLQb1VVKC++rURS5rBAl&#10;czumEhqSubEl8xDaacQtqwG9VFErjntRbSyvrMmEczB7uErSMeLnucj8szx3whOVUqjN49/ifxL+&#10;0XiXjaaWVYXM1mWwf6iiZFLDoRuoQ+YZmVl5C6qUmTXO5H4nM2Vk8lxmAjkAmyS+weakYJVALiCO&#10;qzYyuf8Hmz2dH1sieUr7lGhWwhU1X5qz5fvlh+Zrc958ay6ai+XH5gdpfsHk5+Znc4mpy+Z8+QmS&#10;35sz0g8y1pUbAdpJdWyDEK56bLI3jmhzUDA9FfvWmroQjEPxSVgf/bEhBA62kkn9xHCogs28QUUX&#10;uS0DIGhFFnhxp5uLEwtPMphMesNupwv3m0GuM+y2Y7zZiI2udlfW+YfClCQMUmrNTPPn4A48gs0f&#10;O4+3x9caMP6akrxU4IU5UyTp9XpIEhDXi2F0hYl0jZL8SCqFgZ1ODpQlsDWlR/ghY1Ble5nSpE5p&#10;e5BAtX/HiOP7MdALqt3AQCJo4qDtA81x7JlUqzGsVzqAC2yGNU8z88KeFLwmXAY5WoP2EBqVS+iM&#10;9iDuxUNwA1NTaOnMW0qs8a+kL9CPQfxbJNv9bq/VXompqoKtqHdj+K6qXmmCDDbHY7RVGXoi2GBl&#10;J7+YLNCbnQASLDIx/BRMAvWgE+DhgUFh7DtKamjilLq3M2YFJeqRBqMNk04ndD0GnW6/BYHdzky2&#10;M0xnAJVSD9xxeOBXL8WssnJawEkJMtRmH8yZSx/u47qqdQCNirTWj0p4CbZjXHX99I1/AwAA//8D&#10;AFBLAwQUAAYACAAAACEA1el9ktwAAAAIAQAADwAAAGRycy9kb3ducmV2LnhtbEyPwU7DMBBE70j8&#10;g7VI3KiTKmrTEKcCJKjEjQBSj268xIF4HdluG/6e5QTH0RvNvq23sxvFCUMcPCnIFxkIpM6bgXoF&#10;b6+PNyWImDQZPXpCBd8YYdtcXtS6Mv5ML3hqUy94hGKlFdiUpkrK2Fl0Oi78hMTswwenE8fQSxP0&#10;mcfdKJdZtpJOD8QXrJ7wwWL31R6dgjl82mfMcufn9zbu7bQrn+53Sl1fzXe3IBLO6a8Mv/qsDg07&#10;HfyRTBSjgmWer7jKoADBvFiXnA8K1psCZFPL/w80PwAAAP//AwBQSwECLQAUAAYACAAAACEAtoM4&#10;kv4AAADhAQAAEwAAAAAAAAAAAAAAAAAAAAAAW0NvbnRlbnRfVHlwZXNdLnhtbFBLAQItABQABgAI&#10;AAAAIQA4/SH/1gAAAJQBAAALAAAAAAAAAAAAAAAAAC8BAABfcmVscy8ucmVsc1BLAQItABQABgAI&#10;AAAAIQA9cJAhxgIAAEIFAAAOAAAAAAAAAAAAAAAAAC4CAABkcnMvZTJvRG9jLnhtbFBLAQItABQA&#10;BgAIAAAAIQDV6X2S3AAAAAgBAAAPAAAAAAAAAAAAAAAAACAFAABkcnMvZG93bnJldi54bWxQSwUG&#10;AAAAAAQABADzAAAAKQYAAAAA&#10;" strokecolor="#00b050" strokeweight="3pt">
                <v:shadow on="t" color="#375623" opacity=".5" offset="1pt"/>
                <v:textbox>
                  <w:txbxContent>
                    <w:p w:rsidR="008F12F5" w:rsidRPr="009A1A80" w:rsidRDefault="008F12F5" w:rsidP="008F12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ЭКСПЛ. ОРГАНИЗАЦИЯ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  <w:r w:rsidRPr="008F12F5">
        <w:rPr>
          <w:rFonts w:ascii="Calibri" w:eastAsia="Times New Roman" w:hAnsi="Calibri" w:cs="Calibri"/>
          <w:b/>
          <w:i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155575</wp:posOffset>
                </wp:positionV>
                <wp:extent cx="1495425" cy="352425"/>
                <wp:effectExtent l="19050" t="24130" r="38100" b="5207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12F5" w:rsidRPr="009A1A80" w:rsidRDefault="008F12F5" w:rsidP="008F12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6" o:spid="_x0000_s1031" style="position:absolute;left:0;text-align:left;margin-left:15.05pt;margin-top:12.25pt;width:117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zyyQIAAEIFAAAOAAAAZHJzL2Uyb0RvYy54bWysVM1u1DAQviPxDpbvND+7m/1Rs1VpKULi&#10;p6Igzt7Y2RgcO9jezZYTEkeQeAaeASFBS8srZN+IsZNdtvSGyCHyeOxv5pv5xvsHq1KgJdOGK5ni&#10;aC/EiMlMUS7nKX754uTeCCNjiaREKMlSfM4MPpjevbNfVxMWq0IJyjQCEGkmdZXiwtpqEgQmK1hJ&#10;zJ6qmARnrnRJLJh6HlBNakAvRRCHYRLUStNKq4wZA7vHrRNPPX6es8w+y3PDLBIphtys/2v/n7l/&#10;MN0nk7kmVcGzLg3yD1mUhEsIuoU6Jpaghea3oEqeaWVUbvcyVQYqz3nGPAdgE4V/sTkrSMU8FyiO&#10;qbZlMv8PNnu6PNWI0xQnGElSQouaL83F+v36Q/O1uWy+NVfN1fpj8wM1v2Dzc/Ozufau6+Zy/Qmc&#10;35sLlLgy1pWZANpZdapdIUz1WGVvDJLqqCByzg61VnXBCIXkI3c+uHHBGQauoln9RFHIgiys8hVd&#10;5bp0gFArtPKNO982jq0symAz6o8H/XiAUQa+3iB2axeCTDa3K23sQ6ZK5BYp1moh6XNQhw9Blo+N&#10;9d2jXQ0IfY1RXgrQwpIIFCVJMuwQu8OAvcH0dJXg9IQL4Q09nx0JjeBqik/81102u8eERDWkO4rC&#10;0Kdxw2l2McLwfjjwYoWwN455Il7ErrYPJPVrS7ho13BeSJcT88PQ8VQLy/RZQWtEuStHPOqNYVAp&#10;h8nojcIkHA8xImIOI51ZjZFW9hW3hdejK/4tkr3hIIl7bTFFVZCW+iCEb8O85eObsg3vrZ3MvCac&#10;DFo52dVs5bXpu+kkMlP0HEQC+XglwMMDi0LpdxjVMMQpNm8XRDOMxCMJQhtH/b6bem/0B8MYDL3r&#10;me16iMwAKsUWuPvlkW1fikWl+byASJFnKNUhiDPndqPiNqtO0jConlb3qLiXYNf2p/48fdPfAAAA&#10;//8DAFBLAwQUAAYACAAAACEAh8U9ndwAAAAIAQAADwAAAGRycy9kb3ducmV2LnhtbEyPQUvEMBSE&#10;74L/ITzBm5u0uqXUposKuuDNquAx2zybavNSkuxu/PfGk3scZpj5pt0kO7MD+jA5klCsBDCkwemJ&#10;Rglvr49XNbAQFWk1O0IJPxhg052ftarR7kgveOjjyHIJhUZJMDEuDedhMGhVWLkFKXufzlsVs/Qj&#10;114dc7mdeSlExa2aKC8YteCDweG731sJyX+ZZxSFdem9Dx9m2dZP91spLy/S3S2wiCn+h+EPP6ND&#10;l5l2bk86sFnCtShyUkJ5swaW/bJaV8B2EmohgHctPz3Q/QIAAP//AwBQSwECLQAUAAYACAAAACEA&#10;toM4kv4AAADhAQAAEwAAAAAAAAAAAAAAAAAAAAAAW0NvbnRlbnRfVHlwZXNdLnhtbFBLAQItABQA&#10;BgAIAAAAIQA4/SH/1gAAAJQBAAALAAAAAAAAAAAAAAAAAC8BAABfcmVscy8ucmVsc1BLAQItABQA&#10;BgAIAAAAIQAFxnzyyQIAAEIFAAAOAAAAAAAAAAAAAAAAAC4CAABkcnMvZTJvRG9jLnhtbFBLAQIt&#10;ABQABgAIAAAAIQCHxT2d3AAAAAgBAAAPAAAAAAAAAAAAAAAAACMFAABkcnMvZG93bnJldi54bWxQ&#10;SwUGAAAAAAQABADzAAAALAYAAAAA&#10;" strokecolor="#00b050" strokeweight="3pt">
                <v:shadow on="t" color="#375623" opacity=".5" offset="1pt"/>
                <v:textbox>
                  <w:txbxContent>
                    <w:p w:rsidR="008F12F5" w:rsidRPr="009A1A80" w:rsidRDefault="008F12F5" w:rsidP="008F12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СОБСТВЕННИК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эксплуатирующая организация</w:t>
      </w:r>
      <w:r w:rsidRPr="008F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государственное или муниципальное унитарное предприятие либо организация любой другой организационно-правовой </w:t>
      </w:r>
      <w:r w:rsidRPr="008F1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формы, на балансе которой находится гидротехническое сооружение; </w:t>
      </w:r>
    </w:p>
    <w:p w:rsidR="008F12F5" w:rsidRPr="008F12F5" w:rsidRDefault="008F12F5" w:rsidP="008F1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F12F5" w:rsidRPr="008F12F5" w:rsidRDefault="008F12F5" w:rsidP="008F1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собственник гидротехнического сооружения </w:t>
      </w:r>
      <w:r w:rsidRPr="008F12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Российская Федерация, субъект Российской Федерации, муниципальное образование, физическое лицо или юридическое лицо независимо от его  организационно-правовой формы, имеющие права владения, пользования и распоряжения гидротехническим сооружением.</w: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noProof/>
          <w:color w:val="5B9BD5"/>
          <w:sz w:val="28"/>
          <w:szCs w:val="28"/>
          <w:lang w:eastAsia="ru-RU"/>
        </w:rPr>
        <w:drawing>
          <wp:inline distT="0" distB="0" distL="0" distR="0">
            <wp:extent cx="447675" cy="447675"/>
            <wp:effectExtent l="0" t="0" r="9525" b="9525"/>
            <wp:docPr id="2" name="Рисунок 2" descr="a3168b20471b9a6e96e8b2210433abf4a4ccc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3168b20471b9a6e96e8b2210433abf4a4ccc8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Декларация безопасности ГТС является основным документом, который содержит сведения о соответствии ГТС критериям безопасности (ст. 10 Федерального закона от 21.07.1997 № 117-ФЗ «О безопасности ГТС»).</w: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  <w:r w:rsidRPr="008F12F5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  <w:t>ОСНОВНЫЕ НАРУШЕНИЯ ЗАКОНОДАТЕЛЬСТВА О БЕЗОПАСНОСТИ ГИДРОТЕХНИЧЕСКИХ СООРУЖЕНИЙ</w:t>
      </w: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Собственниками и эксплуатирующими организациями, как правило, НЕ выполняются следующие требования:</w:t>
      </w:r>
    </w:p>
    <w:p w:rsidR="008F12F5" w:rsidRPr="008F12F5" w:rsidRDefault="008F12F5" w:rsidP="008F12F5">
      <w:pPr>
        <w:numPr>
          <w:ilvl w:val="0"/>
          <w:numId w:val="1"/>
        </w:num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проведение регулярных обследований гидротехнического сооружения;</w:t>
      </w:r>
    </w:p>
    <w:p w:rsidR="008F12F5" w:rsidRPr="008F12F5" w:rsidRDefault="008F12F5" w:rsidP="008F12F5">
      <w:pPr>
        <w:numPr>
          <w:ilvl w:val="0"/>
          <w:numId w:val="1"/>
        </w:num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власти, уполномоченными на проведение </w:t>
      </w: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федерального государственного надзора в области безопасности гидротехнических сооружений,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организации;</w:t>
      </w:r>
    </w:p>
    <w:p w:rsidR="008F12F5" w:rsidRPr="008F12F5" w:rsidRDefault="008F12F5" w:rsidP="008F12F5">
      <w:pPr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8F12F5" w:rsidRPr="008F12F5" w:rsidRDefault="008F12F5" w:rsidP="008F12F5">
      <w:pPr>
        <w:numPr>
          <w:ilvl w:val="0"/>
          <w:numId w:val="1"/>
        </w:num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F12F5" w:rsidRPr="008F12F5" w:rsidRDefault="008F12F5" w:rsidP="008F12F5">
      <w:pPr>
        <w:numPr>
          <w:ilvl w:val="0"/>
          <w:numId w:val="1"/>
        </w:num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капитальный ремонт, реконструкцию, консервацию и ликвидацию гидротехнического сооружения в случае его несоответствия обязательным требованиям;</w:t>
      </w:r>
    </w:p>
    <w:p w:rsidR="008F12F5" w:rsidRPr="008F12F5" w:rsidRDefault="008F12F5" w:rsidP="008F12F5">
      <w:pPr>
        <w:numPr>
          <w:ilvl w:val="0"/>
          <w:numId w:val="1"/>
        </w:num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расчет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сооружения.</w:t>
      </w:r>
    </w:p>
    <w:p w:rsidR="008F12F5" w:rsidRPr="008F12F5" w:rsidRDefault="008F12F5" w:rsidP="008F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noProof/>
          <w:color w:val="5B9BD5"/>
          <w:sz w:val="28"/>
          <w:szCs w:val="28"/>
          <w:lang w:eastAsia="ru-RU"/>
        </w:rPr>
        <w:drawing>
          <wp:inline distT="0" distB="0" distL="0" distR="0">
            <wp:extent cx="447675" cy="447675"/>
            <wp:effectExtent l="0" t="0" r="9525" b="9525"/>
            <wp:docPr id="1" name="Рисунок 1" descr="a3168b20471b9a6e96e8b2210433abf4a4ccc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3168b20471b9a6e96e8b2210433abf4a4ccc8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государственный надзор в области безопасности ГТС осуществляет Федеральная служба по экологическому, технологическому и атомному надзору (ст. 13 Федерального закона от 21.07.1997 № 117-ФЗ «О безопасности ГТС»). </w:t>
      </w:r>
    </w:p>
    <w:p w:rsidR="008F12F5" w:rsidRPr="008F12F5" w:rsidRDefault="008F12F5" w:rsidP="008F1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Республики Татарстан полномочия по осуществлению в области безопасности ГТС возложены на Приволжское управление Федеральной службы по экологическому, технологическому и атомному надзору:</w:t>
      </w:r>
    </w:p>
    <w:p w:rsidR="008F12F5" w:rsidRPr="008F12F5" w:rsidRDefault="008F12F5" w:rsidP="008F1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адрес: </w:t>
      </w:r>
      <w:proofErr w:type="gramStart"/>
      <w:r w:rsidRPr="008F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Татарстан,                        г. Казань, ул. Зинина, д. 4;</w:t>
      </w:r>
      <w:proofErr w:type="gramEnd"/>
    </w:p>
    <w:p w:rsidR="008F12F5" w:rsidRPr="008F12F5" w:rsidRDefault="008F12F5" w:rsidP="008F1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телефон: (843) 231-17-77</w:t>
      </w:r>
    </w:p>
    <w:p w:rsidR="008F12F5" w:rsidRPr="008F12F5" w:rsidRDefault="008F12F5" w:rsidP="008F1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12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F12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12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F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Pr="008F12F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privol</w:t>
        </w:r>
        <w:r w:rsidRPr="008F12F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8F12F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gosnadzor</w:t>
        </w:r>
        <w:r w:rsidRPr="008F12F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8F12F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F12F5" w:rsidRPr="008F12F5" w:rsidRDefault="008F12F5" w:rsidP="008F1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8F12F5" w:rsidRPr="008F12F5" w:rsidRDefault="008F12F5" w:rsidP="008F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  <w:r w:rsidRPr="008F12F5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  <w:t>ПЕРЕЧЕНЬ ОСНОВНЫХ НОРМАТИВНЫХ ПРАВОВЫХ АКТОВ, РЕГЛАМЕНТИРУЮЩИХ ВОПРОСЫ БЕЗОПАСНОСТИ ГТС</w:t>
      </w: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</w:p>
    <w:p w:rsidR="008F12F5" w:rsidRPr="008F12F5" w:rsidRDefault="008F12F5" w:rsidP="008F12F5">
      <w:pPr>
        <w:numPr>
          <w:ilvl w:val="0"/>
          <w:numId w:val="1"/>
        </w:numPr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21.07.1997 № 117-ФЗ «О безопасности гидротехнических сооружений»;</w:t>
      </w:r>
    </w:p>
    <w:p w:rsidR="008F12F5" w:rsidRPr="008F12F5" w:rsidRDefault="008F12F5" w:rsidP="008F12F5">
      <w:pPr>
        <w:numPr>
          <w:ilvl w:val="0"/>
          <w:numId w:val="1"/>
        </w:numPr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20.11.2020 № 1892 «О декларировании безопасности гидротехнических сооружений»;</w:t>
      </w:r>
    </w:p>
    <w:p w:rsidR="008F12F5" w:rsidRPr="008F12F5" w:rsidRDefault="008F12F5" w:rsidP="008F12F5">
      <w:pPr>
        <w:numPr>
          <w:ilvl w:val="0"/>
          <w:numId w:val="1"/>
        </w:numPr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03.10.2020 № 1596 «Об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сооружения»;</w:t>
      </w:r>
    </w:p>
    <w:p w:rsidR="008F12F5" w:rsidRPr="008F12F5" w:rsidRDefault="008F12F5" w:rsidP="008F12F5">
      <w:pPr>
        <w:numPr>
          <w:ilvl w:val="0"/>
          <w:numId w:val="1"/>
        </w:numPr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от 25.10.2019 № 1365 «О подготовке и об аттестации в области промышленной безопасности, </w:t>
      </w: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вопросам безопасности гидротехнических сооружений, безопасности в сфере электроэнергетики»;</w:t>
      </w:r>
    </w:p>
    <w:p w:rsidR="008F12F5" w:rsidRPr="008F12F5" w:rsidRDefault="008F12F5" w:rsidP="008F12F5">
      <w:pPr>
        <w:numPr>
          <w:ilvl w:val="0"/>
          <w:numId w:val="1"/>
        </w:numPr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30.06.2021 № 1080 «О федеральном государственном надзоре в области безопасности гидротехнических сооружений».</w:t>
      </w: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2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145415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5" name="Рисунок 5" descr="Картинки по запросу вместе против коррупции картинки  фото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вместе против коррупции картинки  фото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12F5">
        <w:rPr>
          <w:rFonts w:ascii="Times New Roman" w:eastAsia="Calibri" w:hAnsi="Times New Roman" w:cs="Times New Roman"/>
          <w:b/>
          <w:sz w:val="20"/>
          <w:szCs w:val="20"/>
        </w:rPr>
        <w:t>Казанская межрайонная природоохранная прокуратура</w:t>
      </w:r>
    </w:p>
    <w:p w:rsidR="008F12F5" w:rsidRPr="008F12F5" w:rsidRDefault="008F12F5" w:rsidP="008F12F5">
      <w:pPr>
        <w:spacing w:after="0" w:line="14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12F5">
        <w:rPr>
          <w:rFonts w:ascii="Times New Roman" w:eastAsia="Calibri" w:hAnsi="Times New Roman" w:cs="Times New Roman"/>
          <w:sz w:val="20"/>
          <w:szCs w:val="20"/>
        </w:rPr>
        <w:t xml:space="preserve">Адрес: Республика Татарстан, г. Казань, </w:t>
      </w:r>
    </w:p>
    <w:p w:rsidR="008F12F5" w:rsidRPr="008F12F5" w:rsidRDefault="008F12F5" w:rsidP="008F12F5">
      <w:pPr>
        <w:spacing w:after="0" w:line="14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12F5">
        <w:rPr>
          <w:rFonts w:ascii="Times New Roman" w:eastAsia="Calibri" w:hAnsi="Times New Roman" w:cs="Times New Roman"/>
          <w:sz w:val="20"/>
          <w:szCs w:val="20"/>
        </w:rPr>
        <w:t>ул. Назарбаева, д. 15;</w:t>
      </w:r>
    </w:p>
    <w:p w:rsidR="008F12F5" w:rsidRPr="008F12F5" w:rsidRDefault="008F12F5" w:rsidP="008F12F5">
      <w:pPr>
        <w:spacing w:after="0" w:line="14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12F5">
        <w:rPr>
          <w:rFonts w:ascii="Times New Roman" w:eastAsia="Calibri" w:hAnsi="Times New Roman" w:cs="Times New Roman"/>
          <w:sz w:val="20"/>
          <w:szCs w:val="20"/>
        </w:rPr>
        <w:t>Телефон: (843) 590-66-36.</w:t>
      </w: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2F5">
        <w:rPr>
          <w:rFonts w:ascii="Times New Roman" w:eastAsia="Times New Roman" w:hAnsi="Times New Roman" w:cs="Times New Roman"/>
          <w:sz w:val="20"/>
          <w:szCs w:val="20"/>
          <w:lang w:eastAsia="ru-RU"/>
        </w:rPr>
        <w:t>Вы также можете подать электронное обращение через сайт Волжской межрегиональной природоохранной прокуратуры</w:t>
      </w:r>
    </w:p>
    <w:p w:rsidR="008F12F5" w:rsidRPr="008F12F5" w:rsidRDefault="008F12F5" w:rsidP="008F12F5">
      <w:pPr>
        <w:spacing w:after="0" w:line="14" w:lineRule="atLeast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F12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hyperlink r:id="rId18" w:history="1">
        <w:r w:rsidRPr="008F12F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https://epp.genproc.gov.ru/web/vmtp/internet-reception/personal-receptionrequest</w:t>
        </w:r>
      </w:hyperlink>
      <w:r w:rsidRPr="008F12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ru-RU"/>
        </w:rPr>
      </w:pPr>
    </w:p>
    <w:p w:rsidR="008F12F5" w:rsidRPr="008F12F5" w:rsidRDefault="008F12F5" w:rsidP="008F12F5">
      <w:pPr>
        <w:spacing w:after="0" w:line="14" w:lineRule="atLeast"/>
        <w:jc w:val="center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</w:p>
    <w:p w:rsidR="008F12F5" w:rsidRPr="008F12F5" w:rsidRDefault="008F12F5" w:rsidP="008F12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42C91" w:rsidRDefault="007B2D31"/>
    <w:sectPr w:rsidR="00642C91" w:rsidSect="00235F2B">
      <w:headerReference w:type="even" r:id="rId19"/>
      <w:headerReference w:type="first" r:id="rId20"/>
      <w:pgSz w:w="16838" w:h="11906" w:orient="landscape" w:code="9"/>
      <w:pgMar w:top="284" w:right="567" w:bottom="284" w:left="284" w:header="284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31" w:rsidRDefault="007B2D31">
      <w:pPr>
        <w:spacing w:after="0" w:line="240" w:lineRule="auto"/>
      </w:pPr>
      <w:r>
        <w:separator/>
      </w:r>
    </w:p>
  </w:endnote>
  <w:endnote w:type="continuationSeparator" w:id="0">
    <w:p w:rsidR="007B2D31" w:rsidRDefault="007B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31" w:rsidRDefault="007B2D31">
      <w:pPr>
        <w:spacing w:after="0" w:line="240" w:lineRule="auto"/>
      </w:pPr>
      <w:r>
        <w:separator/>
      </w:r>
    </w:p>
  </w:footnote>
  <w:footnote w:type="continuationSeparator" w:id="0">
    <w:p w:rsidR="007B2D31" w:rsidRDefault="007B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FA" w:rsidRDefault="008F12F5" w:rsidP="00DE59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5FA" w:rsidRDefault="007B2D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D5" w:rsidRDefault="007B2D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93D57"/>
    <w:multiLevelType w:val="hybridMultilevel"/>
    <w:tmpl w:val="9168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14"/>
    <w:rsid w:val="00331592"/>
    <w:rsid w:val="00355C14"/>
    <w:rsid w:val="00424816"/>
    <w:rsid w:val="007B2D31"/>
    <w:rsid w:val="008F12F5"/>
    <w:rsid w:val="00E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1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2F5"/>
  </w:style>
  <w:style w:type="paragraph" w:styleId="a6">
    <w:name w:val="Balloon Text"/>
    <w:basedOn w:val="a"/>
    <w:link w:val="a7"/>
    <w:uiPriority w:val="99"/>
    <w:semiHidden/>
    <w:unhideWhenUsed/>
    <w:rsid w:val="0042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1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2F5"/>
  </w:style>
  <w:style w:type="paragraph" w:styleId="a6">
    <w:name w:val="Balloon Text"/>
    <w:basedOn w:val="a"/>
    <w:link w:val="a7"/>
    <w:uiPriority w:val="99"/>
    <w:semiHidden/>
    <w:unhideWhenUsed/>
    <w:rsid w:val="0042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hyperlink" Target="https://epp.genproc.gov.ru/web/vmtp/internet-reception/personal-receptionreques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mailto:privol@gosnadzor.ru" TargetMode="Externa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153FE1-57B4-42D5-B46C-B264D1C247F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C379E78-BC75-4851-AF99-FE8022BD1E9D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Calibri" panose="020F0502020204030204" pitchFamily="34" charset="0"/>
            </a:rPr>
            <a:t>ВИДЫ ГТС </a:t>
          </a:r>
        </a:p>
      </dgm:t>
    </dgm:pt>
    <dgm:pt modelId="{EF71145A-6500-4636-BBC8-7C7AD9F943BA}" type="parTrans" cxnId="{D3D73836-82B2-4B93-801B-CD4779F9E74D}">
      <dgm:prSet/>
      <dgm:spPr/>
    </dgm:pt>
    <dgm:pt modelId="{3B51E279-7B16-4C32-9C8A-6FE2FB0D860E}" type="sibTrans" cxnId="{D3D73836-82B2-4B93-801B-CD4779F9E74D}">
      <dgm:prSet/>
      <dgm:spPr/>
    </dgm:pt>
    <dgm:pt modelId="{E9A5A7D1-00DF-4FE6-A7FB-AB3B9EBA15A4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I 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класс </a:t>
          </a:r>
          <a:endParaRPr lang="ru-RU" smtClean="0"/>
        </a:p>
      </dgm:t>
    </dgm:pt>
    <dgm:pt modelId="{4175FE1F-4655-4C14-9600-26723DEC1362}" type="parTrans" cxnId="{C89DAE86-FD97-47D3-BE20-6913717D16D1}">
      <dgm:prSet/>
      <dgm:spPr/>
    </dgm:pt>
    <dgm:pt modelId="{A2B41BA4-E4D2-48AB-BCCE-5CF99ED71A43}" type="sibTrans" cxnId="{C89DAE86-FD97-47D3-BE20-6913717D16D1}">
      <dgm:prSet/>
      <dgm:spPr/>
    </dgm:pt>
    <dgm:pt modelId="{53B0D883-6B71-4BA6-A9E9-8B6F3614A16D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II </a:t>
          </a:r>
          <a:endParaRPr lang="en-US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класс</a:t>
          </a:r>
          <a:endParaRPr lang="ru-RU" smtClean="0"/>
        </a:p>
      </dgm:t>
    </dgm:pt>
    <dgm:pt modelId="{ED738178-814C-4FF6-BDD3-93941F73995E}" type="parTrans" cxnId="{805D1637-7128-43D8-8293-28838D92A0D5}">
      <dgm:prSet/>
      <dgm:spPr/>
    </dgm:pt>
    <dgm:pt modelId="{A074704E-C934-46A6-8949-20D0A49505A9}" type="sibTrans" cxnId="{805D1637-7128-43D8-8293-28838D92A0D5}">
      <dgm:prSet/>
      <dgm:spPr/>
    </dgm:pt>
    <dgm:pt modelId="{FB91D387-2C6C-4B1D-BCCC-977335EC01F1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III </a:t>
          </a:r>
          <a:r>
            <a:rPr lang="ru-RU" b="0" i="0" u="none" strike="noStrike" baseline="0" smtClean="0">
              <a:latin typeface="Calibri" panose="020F0502020204030204" pitchFamily="34" charset="0"/>
            </a:rPr>
            <a:t>класс</a:t>
          </a:r>
          <a:endParaRPr lang="ru-RU" smtClean="0"/>
        </a:p>
      </dgm:t>
    </dgm:pt>
    <dgm:pt modelId="{63512D40-B7D0-4357-9822-08CD7E4A516B}" type="parTrans" cxnId="{A6FEC3E6-026B-4F39-BCC4-F00D1F697262}">
      <dgm:prSet/>
      <dgm:spPr/>
    </dgm:pt>
    <dgm:pt modelId="{FDF0A4B3-9489-4B80-AFC7-641D2063D4BA}" type="sibTrans" cxnId="{A6FEC3E6-026B-4F39-BCC4-F00D1F697262}">
      <dgm:prSet/>
      <dgm:spPr/>
    </dgm:pt>
    <dgm:pt modelId="{ED8E13F3-FDE0-44F6-8D20-0CE8BA3FEF44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IV </a:t>
          </a:r>
          <a:endParaRPr lang="en-US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класс</a:t>
          </a:r>
          <a:endParaRPr lang="ru-RU" smtClean="0"/>
        </a:p>
      </dgm:t>
    </dgm:pt>
    <dgm:pt modelId="{36ABDFE7-203A-49E5-94AC-44D1CFF62AC0}" type="parTrans" cxnId="{0A9B0BD8-3CCD-4790-B31C-E2A05CBB45DD}">
      <dgm:prSet/>
      <dgm:spPr/>
    </dgm:pt>
    <dgm:pt modelId="{47CA85D2-C909-47B6-A70D-853D9FDC76BB}" type="sibTrans" cxnId="{0A9B0BD8-3CCD-4790-B31C-E2A05CBB45DD}">
      <dgm:prSet/>
      <dgm:spPr/>
    </dgm:pt>
    <dgm:pt modelId="{CB971A2E-E9EF-4766-B664-A21485B52AEF}" type="pres">
      <dgm:prSet presAssocID="{2C153FE1-57B4-42D5-B46C-B264D1C247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E9D439F-B90E-4D49-A2AA-50FB58A796EA}" type="pres">
      <dgm:prSet presAssocID="{BC379E78-BC75-4851-AF99-FE8022BD1E9D}" presName="hierRoot1" presStyleCnt="0">
        <dgm:presLayoutVars>
          <dgm:hierBranch/>
        </dgm:presLayoutVars>
      </dgm:prSet>
      <dgm:spPr/>
    </dgm:pt>
    <dgm:pt modelId="{7EAD2E9F-CDEE-4F93-8F97-3A458DE654CB}" type="pres">
      <dgm:prSet presAssocID="{BC379E78-BC75-4851-AF99-FE8022BD1E9D}" presName="rootComposite1" presStyleCnt="0"/>
      <dgm:spPr/>
    </dgm:pt>
    <dgm:pt modelId="{2E68E285-ED89-4717-B554-26DE3B1E5092}" type="pres">
      <dgm:prSet presAssocID="{BC379E78-BC75-4851-AF99-FE8022BD1E9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C5C916-ECF5-4E25-B7BC-AFB252459189}" type="pres">
      <dgm:prSet presAssocID="{BC379E78-BC75-4851-AF99-FE8022BD1E9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8ECEF7B-3BA6-473E-B060-E510C844FE9E}" type="pres">
      <dgm:prSet presAssocID="{BC379E78-BC75-4851-AF99-FE8022BD1E9D}" presName="hierChild2" presStyleCnt="0"/>
      <dgm:spPr/>
    </dgm:pt>
    <dgm:pt modelId="{83691AD3-D33D-47A9-8361-B77B7E6FC2BC}" type="pres">
      <dgm:prSet presAssocID="{4175FE1F-4655-4C14-9600-26723DEC1362}" presName="Name35" presStyleLbl="parChTrans1D2" presStyleIdx="0" presStyleCnt="4"/>
      <dgm:spPr/>
    </dgm:pt>
    <dgm:pt modelId="{D125A8F4-2F23-44C5-A997-4F6E3BA7494D}" type="pres">
      <dgm:prSet presAssocID="{E9A5A7D1-00DF-4FE6-A7FB-AB3B9EBA15A4}" presName="hierRoot2" presStyleCnt="0">
        <dgm:presLayoutVars>
          <dgm:hierBranch/>
        </dgm:presLayoutVars>
      </dgm:prSet>
      <dgm:spPr/>
    </dgm:pt>
    <dgm:pt modelId="{AE46D017-7167-4CEC-BC89-B764668D5995}" type="pres">
      <dgm:prSet presAssocID="{E9A5A7D1-00DF-4FE6-A7FB-AB3B9EBA15A4}" presName="rootComposite" presStyleCnt="0"/>
      <dgm:spPr/>
    </dgm:pt>
    <dgm:pt modelId="{9799E87C-E533-42CC-9361-BAA393D598E7}" type="pres">
      <dgm:prSet presAssocID="{E9A5A7D1-00DF-4FE6-A7FB-AB3B9EBA15A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088A4C-A835-4BD1-B773-C749AEB03001}" type="pres">
      <dgm:prSet presAssocID="{E9A5A7D1-00DF-4FE6-A7FB-AB3B9EBA15A4}" presName="rootConnector" presStyleLbl="node2" presStyleIdx="0" presStyleCnt="4"/>
      <dgm:spPr/>
      <dgm:t>
        <a:bodyPr/>
        <a:lstStyle/>
        <a:p>
          <a:endParaRPr lang="ru-RU"/>
        </a:p>
      </dgm:t>
    </dgm:pt>
    <dgm:pt modelId="{52212B5C-BEA2-4CD5-A6D5-8170D70BFBB2}" type="pres">
      <dgm:prSet presAssocID="{E9A5A7D1-00DF-4FE6-A7FB-AB3B9EBA15A4}" presName="hierChild4" presStyleCnt="0"/>
      <dgm:spPr/>
    </dgm:pt>
    <dgm:pt modelId="{8DE3EF9D-2315-4CD5-AF9E-64A20B9E7481}" type="pres">
      <dgm:prSet presAssocID="{E9A5A7D1-00DF-4FE6-A7FB-AB3B9EBA15A4}" presName="hierChild5" presStyleCnt="0"/>
      <dgm:spPr/>
    </dgm:pt>
    <dgm:pt modelId="{0B6635BE-3A5A-487E-B713-BA8AD44B30E6}" type="pres">
      <dgm:prSet presAssocID="{ED738178-814C-4FF6-BDD3-93941F73995E}" presName="Name35" presStyleLbl="parChTrans1D2" presStyleIdx="1" presStyleCnt="4"/>
      <dgm:spPr/>
    </dgm:pt>
    <dgm:pt modelId="{D9A95E89-F462-453B-9910-845FDFEB2C41}" type="pres">
      <dgm:prSet presAssocID="{53B0D883-6B71-4BA6-A9E9-8B6F3614A16D}" presName="hierRoot2" presStyleCnt="0">
        <dgm:presLayoutVars>
          <dgm:hierBranch/>
        </dgm:presLayoutVars>
      </dgm:prSet>
      <dgm:spPr/>
    </dgm:pt>
    <dgm:pt modelId="{703FB8BA-9D0B-454C-9209-E62952A797DA}" type="pres">
      <dgm:prSet presAssocID="{53B0D883-6B71-4BA6-A9E9-8B6F3614A16D}" presName="rootComposite" presStyleCnt="0"/>
      <dgm:spPr/>
    </dgm:pt>
    <dgm:pt modelId="{86260C73-83C5-4D11-9527-4438C6C0457F}" type="pres">
      <dgm:prSet presAssocID="{53B0D883-6B71-4BA6-A9E9-8B6F3614A16D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F443F5-2E20-4C3D-82B0-3B783FBAAD0D}" type="pres">
      <dgm:prSet presAssocID="{53B0D883-6B71-4BA6-A9E9-8B6F3614A16D}" presName="rootConnector" presStyleLbl="node2" presStyleIdx="1" presStyleCnt="4"/>
      <dgm:spPr/>
      <dgm:t>
        <a:bodyPr/>
        <a:lstStyle/>
        <a:p>
          <a:endParaRPr lang="ru-RU"/>
        </a:p>
      </dgm:t>
    </dgm:pt>
    <dgm:pt modelId="{7F3FD450-A0B9-4DCD-BC99-58979EE14132}" type="pres">
      <dgm:prSet presAssocID="{53B0D883-6B71-4BA6-A9E9-8B6F3614A16D}" presName="hierChild4" presStyleCnt="0"/>
      <dgm:spPr/>
    </dgm:pt>
    <dgm:pt modelId="{4D0100A4-B63E-4202-B824-683E6F368229}" type="pres">
      <dgm:prSet presAssocID="{53B0D883-6B71-4BA6-A9E9-8B6F3614A16D}" presName="hierChild5" presStyleCnt="0"/>
      <dgm:spPr/>
    </dgm:pt>
    <dgm:pt modelId="{16B01FED-CE85-4FAF-8A04-ECF14C35976B}" type="pres">
      <dgm:prSet presAssocID="{63512D40-B7D0-4357-9822-08CD7E4A516B}" presName="Name35" presStyleLbl="parChTrans1D2" presStyleIdx="2" presStyleCnt="4"/>
      <dgm:spPr/>
    </dgm:pt>
    <dgm:pt modelId="{8B9AF1BE-D7F4-46E9-B62B-EBB9A068DC3E}" type="pres">
      <dgm:prSet presAssocID="{FB91D387-2C6C-4B1D-BCCC-977335EC01F1}" presName="hierRoot2" presStyleCnt="0">
        <dgm:presLayoutVars>
          <dgm:hierBranch/>
        </dgm:presLayoutVars>
      </dgm:prSet>
      <dgm:spPr/>
    </dgm:pt>
    <dgm:pt modelId="{151C6748-F339-460F-A47C-351FB8E2A1D4}" type="pres">
      <dgm:prSet presAssocID="{FB91D387-2C6C-4B1D-BCCC-977335EC01F1}" presName="rootComposite" presStyleCnt="0"/>
      <dgm:spPr/>
    </dgm:pt>
    <dgm:pt modelId="{83863745-B8F8-4323-9FA6-0DED371B9EF1}" type="pres">
      <dgm:prSet presAssocID="{FB91D387-2C6C-4B1D-BCCC-977335EC01F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049B92-F19B-44C2-9253-3F5E9043D9D4}" type="pres">
      <dgm:prSet presAssocID="{FB91D387-2C6C-4B1D-BCCC-977335EC01F1}" presName="rootConnector" presStyleLbl="node2" presStyleIdx="2" presStyleCnt="4"/>
      <dgm:spPr/>
      <dgm:t>
        <a:bodyPr/>
        <a:lstStyle/>
        <a:p>
          <a:endParaRPr lang="ru-RU"/>
        </a:p>
      </dgm:t>
    </dgm:pt>
    <dgm:pt modelId="{E874EBAA-5191-4E45-A1BB-931B64BD3112}" type="pres">
      <dgm:prSet presAssocID="{FB91D387-2C6C-4B1D-BCCC-977335EC01F1}" presName="hierChild4" presStyleCnt="0"/>
      <dgm:spPr/>
    </dgm:pt>
    <dgm:pt modelId="{D05B4E32-7A2F-4733-8CAE-8C0F26F1EE67}" type="pres">
      <dgm:prSet presAssocID="{FB91D387-2C6C-4B1D-BCCC-977335EC01F1}" presName="hierChild5" presStyleCnt="0"/>
      <dgm:spPr/>
    </dgm:pt>
    <dgm:pt modelId="{69702451-A929-494D-A2DB-EDBCCCD2FDF4}" type="pres">
      <dgm:prSet presAssocID="{36ABDFE7-203A-49E5-94AC-44D1CFF62AC0}" presName="Name35" presStyleLbl="parChTrans1D2" presStyleIdx="3" presStyleCnt="4"/>
      <dgm:spPr/>
    </dgm:pt>
    <dgm:pt modelId="{A0A8FA45-49B1-47FC-9B8D-8CD35189438A}" type="pres">
      <dgm:prSet presAssocID="{ED8E13F3-FDE0-44F6-8D20-0CE8BA3FEF44}" presName="hierRoot2" presStyleCnt="0">
        <dgm:presLayoutVars>
          <dgm:hierBranch/>
        </dgm:presLayoutVars>
      </dgm:prSet>
      <dgm:spPr/>
    </dgm:pt>
    <dgm:pt modelId="{AA984373-CB34-4A94-8355-9182118ED3C8}" type="pres">
      <dgm:prSet presAssocID="{ED8E13F3-FDE0-44F6-8D20-0CE8BA3FEF44}" presName="rootComposite" presStyleCnt="0"/>
      <dgm:spPr/>
    </dgm:pt>
    <dgm:pt modelId="{05B5FAB1-C2D2-46D5-9A2F-08192D836E75}" type="pres">
      <dgm:prSet presAssocID="{ED8E13F3-FDE0-44F6-8D20-0CE8BA3FEF44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487125-0F06-4661-B7FC-B94A1BDE1ABE}" type="pres">
      <dgm:prSet presAssocID="{ED8E13F3-FDE0-44F6-8D20-0CE8BA3FEF44}" presName="rootConnector" presStyleLbl="node2" presStyleIdx="3" presStyleCnt="4"/>
      <dgm:spPr/>
      <dgm:t>
        <a:bodyPr/>
        <a:lstStyle/>
        <a:p>
          <a:endParaRPr lang="ru-RU"/>
        </a:p>
      </dgm:t>
    </dgm:pt>
    <dgm:pt modelId="{0331E7D6-348F-4577-BBC2-A0A8C1D47E62}" type="pres">
      <dgm:prSet presAssocID="{ED8E13F3-FDE0-44F6-8D20-0CE8BA3FEF44}" presName="hierChild4" presStyleCnt="0"/>
      <dgm:spPr/>
    </dgm:pt>
    <dgm:pt modelId="{AA523293-79CF-4D4D-A09F-1332EC34A713}" type="pres">
      <dgm:prSet presAssocID="{ED8E13F3-FDE0-44F6-8D20-0CE8BA3FEF44}" presName="hierChild5" presStyleCnt="0"/>
      <dgm:spPr/>
    </dgm:pt>
    <dgm:pt modelId="{9C309C62-E9FA-4F58-91AA-DCB51535ABC5}" type="pres">
      <dgm:prSet presAssocID="{BC379E78-BC75-4851-AF99-FE8022BD1E9D}" presName="hierChild3" presStyleCnt="0"/>
      <dgm:spPr/>
    </dgm:pt>
  </dgm:ptLst>
  <dgm:cxnLst>
    <dgm:cxn modelId="{5976A9DA-4F05-4776-854C-43ED4F33762A}" type="presOf" srcId="{FB91D387-2C6C-4B1D-BCCC-977335EC01F1}" destId="{C7049B92-F19B-44C2-9253-3F5E9043D9D4}" srcOrd="1" destOrd="0" presId="urn:microsoft.com/office/officeart/2005/8/layout/orgChart1"/>
    <dgm:cxn modelId="{5CD9314F-8A33-47D9-A9DF-522AA7053E24}" type="presOf" srcId="{63512D40-B7D0-4357-9822-08CD7E4A516B}" destId="{16B01FED-CE85-4FAF-8A04-ECF14C35976B}" srcOrd="0" destOrd="0" presId="urn:microsoft.com/office/officeart/2005/8/layout/orgChart1"/>
    <dgm:cxn modelId="{D3D73836-82B2-4B93-801B-CD4779F9E74D}" srcId="{2C153FE1-57B4-42D5-B46C-B264D1C247F4}" destId="{BC379E78-BC75-4851-AF99-FE8022BD1E9D}" srcOrd="0" destOrd="0" parTransId="{EF71145A-6500-4636-BBC8-7C7AD9F943BA}" sibTransId="{3B51E279-7B16-4C32-9C8A-6FE2FB0D860E}"/>
    <dgm:cxn modelId="{61B80243-BB0D-4D77-B4CE-641437904075}" type="presOf" srcId="{4175FE1F-4655-4C14-9600-26723DEC1362}" destId="{83691AD3-D33D-47A9-8361-B77B7E6FC2BC}" srcOrd="0" destOrd="0" presId="urn:microsoft.com/office/officeart/2005/8/layout/orgChart1"/>
    <dgm:cxn modelId="{9D3FE105-CF68-4991-AEDE-C9432B0C58AA}" type="presOf" srcId="{53B0D883-6B71-4BA6-A9E9-8B6F3614A16D}" destId="{A2F443F5-2E20-4C3D-82B0-3B783FBAAD0D}" srcOrd="1" destOrd="0" presId="urn:microsoft.com/office/officeart/2005/8/layout/orgChart1"/>
    <dgm:cxn modelId="{C89DAE86-FD97-47D3-BE20-6913717D16D1}" srcId="{BC379E78-BC75-4851-AF99-FE8022BD1E9D}" destId="{E9A5A7D1-00DF-4FE6-A7FB-AB3B9EBA15A4}" srcOrd="0" destOrd="0" parTransId="{4175FE1F-4655-4C14-9600-26723DEC1362}" sibTransId="{A2B41BA4-E4D2-48AB-BCCE-5CF99ED71A43}"/>
    <dgm:cxn modelId="{2A5D3DE2-470E-407D-B49B-F68E0EBF0A49}" type="presOf" srcId="{ED8E13F3-FDE0-44F6-8D20-0CE8BA3FEF44}" destId="{05B5FAB1-C2D2-46D5-9A2F-08192D836E75}" srcOrd="0" destOrd="0" presId="urn:microsoft.com/office/officeart/2005/8/layout/orgChart1"/>
    <dgm:cxn modelId="{EC2AEDA4-81CF-4074-AAD6-B8FCBB56DDEE}" type="presOf" srcId="{FB91D387-2C6C-4B1D-BCCC-977335EC01F1}" destId="{83863745-B8F8-4323-9FA6-0DED371B9EF1}" srcOrd="0" destOrd="0" presId="urn:microsoft.com/office/officeart/2005/8/layout/orgChart1"/>
    <dgm:cxn modelId="{0A9B0BD8-3CCD-4790-B31C-E2A05CBB45DD}" srcId="{BC379E78-BC75-4851-AF99-FE8022BD1E9D}" destId="{ED8E13F3-FDE0-44F6-8D20-0CE8BA3FEF44}" srcOrd="3" destOrd="0" parTransId="{36ABDFE7-203A-49E5-94AC-44D1CFF62AC0}" sibTransId="{47CA85D2-C909-47B6-A70D-853D9FDC76BB}"/>
    <dgm:cxn modelId="{805D1637-7128-43D8-8293-28838D92A0D5}" srcId="{BC379E78-BC75-4851-AF99-FE8022BD1E9D}" destId="{53B0D883-6B71-4BA6-A9E9-8B6F3614A16D}" srcOrd="1" destOrd="0" parTransId="{ED738178-814C-4FF6-BDD3-93941F73995E}" sibTransId="{A074704E-C934-46A6-8949-20D0A49505A9}"/>
    <dgm:cxn modelId="{7F3BC61F-5188-4702-BBF1-CB9FDF84BEF1}" type="presOf" srcId="{53B0D883-6B71-4BA6-A9E9-8B6F3614A16D}" destId="{86260C73-83C5-4D11-9527-4438C6C0457F}" srcOrd="0" destOrd="0" presId="urn:microsoft.com/office/officeart/2005/8/layout/orgChart1"/>
    <dgm:cxn modelId="{48BE7C32-6B11-44EE-B5A8-954D9F5C1938}" type="presOf" srcId="{E9A5A7D1-00DF-4FE6-A7FB-AB3B9EBA15A4}" destId="{15088A4C-A835-4BD1-B773-C749AEB03001}" srcOrd="1" destOrd="0" presId="urn:microsoft.com/office/officeart/2005/8/layout/orgChart1"/>
    <dgm:cxn modelId="{A6FEC3E6-026B-4F39-BCC4-F00D1F697262}" srcId="{BC379E78-BC75-4851-AF99-FE8022BD1E9D}" destId="{FB91D387-2C6C-4B1D-BCCC-977335EC01F1}" srcOrd="2" destOrd="0" parTransId="{63512D40-B7D0-4357-9822-08CD7E4A516B}" sibTransId="{FDF0A4B3-9489-4B80-AFC7-641D2063D4BA}"/>
    <dgm:cxn modelId="{61AB6782-852F-415E-9603-FA380F546C92}" type="presOf" srcId="{ED8E13F3-FDE0-44F6-8D20-0CE8BA3FEF44}" destId="{96487125-0F06-4661-B7FC-B94A1BDE1ABE}" srcOrd="1" destOrd="0" presId="urn:microsoft.com/office/officeart/2005/8/layout/orgChart1"/>
    <dgm:cxn modelId="{E88898A8-5B4A-4472-AE1D-7D6034963270}" type="presOf" srcId="{2C153FE1-57B4-42D5-B46C-B264D1C247F4}" destId="{CB971A2E-E9EF-4766-B664-A21485B52AEF}" srcOrd="0" destOrd="0" presId="urn:microsoft.com/office/officeart/2005/8/layout/orgChart1"/>
    <dgm:cxn modelId="{2C51744F-FED8-41DE-91E8-EF7EF4774A25}" type="presOf" srcId="{E9A5A7D1-00DF-4FE6-A7FB-AB3B9EBA15A4}" destId="{9799E87C-E533-42CC-9361-BAA393D598E7}" srcOrd="0" destOrd="0" presId="urn:microsoft.com/office/officeart/2005/8/layout/orgChart1"/>
    <dgm:cxn modelId="{B5AEDBD1-739C-4F2E-8375-DEB0100CD485}" type="presOf" srcId="{36ABDFE7-203A-49E5-94AC-44D1CFF62AC0}" destId="{69702451-A929-494D-A2DB-EDBCCCD2FDF4}" srcOrd="0" destOrd="0" presId="urn:microsoft.com/office/officeart/2005/8/layout/orgChart1"/>
    <dgm:cxn modelId="{9B1E8DB6-EAD1-4806-AB5E-02F888A34C06}" type="presOf" srcId="{BC379E78-BC75-4851-AF99-FE8022BD1E9D}" destId="{6EC5C916-ECF5-4E25-B7BC-AFB252459189}" srcOrd="1" destOrd="0" presId="urn:microsoft.com/office/officeart/2005/8/layout/orgChart1"/>
    <dgm:cxn modelId="{649C22D8-1308-4900-94F1-2DABA5A992FF}" type="presOf" srcId="{ED738178-814C-4FF6-BDD3-93941F73995E}" destId="{0B6635BE-3A5A-487E-B713-BA8AD44B30E6}" srcOrd="0" destOrd="0" presId="urn:microsoft.com/office/officeart/2005/8/layout/orgChart1"/>
    <dgm:cxn modelId="{708D1CB5-8C4B-484C-9EAC-2F33F3200D1C}" type="presOf" srcId="{BC379E78-BC75-4851-AF99-FE8022BD1E9D}" destId="{2E68E285-ED89-4717-B554-26DE3B1E5092}" srcOrd="0" destOrd="0" presId="urn:microsoft.com/office/officeart/2005/8/layout/orgChart1"/>
    <dgm:cxn modelId="{916EE7F9-23A4-4946-A609-A57B7A2CCFAE}" type="presParOf" srcId="{CB971A2E-E9EF-4766-B664-A21485B52AEF}" destId="{8E9D439F-B90E-4D49-A2AA-50FB58A796EA}" srcOrd="0" destOrd="0" presId="urn:microsoft.com/office/officeart/2005/8/layout/orgChart1"/>
    <dgm:cxn modelId="{95DC2FAA-08E4-423F-B57B-222248612664}" type="presParOf" srcId="{8E9D439F-B90E-4D49-A2AA-50FB58A796EA}" destId="{7EAD2E9F-CDEE-4F93-8F97-3A458DE654CB}" srcOrd="0" destOrd="0" presId="urn:microsoft.com/office/officeart/2005/8/layout/orgChart1"/>
    <dgm:cxn modelId="{62912250-234D-4E38-AB77-95E87ADDC571}" type="presParOf" srcId="{7EAD2E9F-CDEE-4F93-8F97-3A458DE654CB}" destId="{2E68E285-ED89-4717-B554-26DE3B1E5092}" srcOrd="0" destOrd="0" presId="urn:microsoft.com/office/officeart/2005/8/layout/orgChart1"/>
    <dgm:cxn modelId="{047AB41C-05CC-4D1F-97AC-7237FB6AEFA6}" type="presParOf" srcId="{7EAD2E9F-CDEE-4F93-8F97-3A458DE654CB}" destId="{6EC5C916-ECF5-4E25-B7BC-AFB252459189}" srcOrd="1" destOrd="0" presId="urn:microsoft.com/office/officeart/2005/8/layout/orgChart1"/>
    <dgm:cxn modelId="{DCD981F6-CEA6-49C2-BE2A-95B4A9E4FB84}" type="presParOf" srcId="{8E9D439F-B90E-4D49-A2AA-50FB58A796EA}" destId="{18ECEF7B-3BA6-473E-B060-E510C844FE9E}" srcOrd="1" destOrd="0" presId="urn:microsoft.com/office/officeart/2005/8/layout/orgChart1"/>
    <dgm:cxn modelId="{006468CB-D2C7-475D-86F4-F7719BC9409A}" type="presParOf" srcId="{18ECEF7B-3BA6-473E-B060-E510C844FE9E}" destId="{83691AD3-D33D-47A9-8361-B77B7E6FC2BC}" srcOrd="0" destOrd="0" presId="urn:microsoft.com/office/officeart/2005/8/layout/orgChart1"/>
    <dgm:cxn modelId="{5D707313-E10C-491D-AF02-CAA8E91EEAAA}" type="presParOf" srcId="{18ECEF7B-3BA6-473E-B060-E510C844FE9E}" destId="{D125A8F4-2F23-44C5-A997-4F6E3BA7494D}" srcOrd="1" destOrd="0" presId="urn:microsoft.com/office/officeart/2005/8/layout/orgChart1"/>
    <dgm:cxn modelId="{55FA2E29-1658-4944-A957-36EE49B76596}" type="presParOf" srcId="{D125A8F4-2F23-44C5-A997-4F6E3BA7494D}" destId="{AE46D017-7167-4CEC-BC89-B764668D5995}" srcOrd="0" destOrd="0" presId="urn:microsoft.com/office/officeart/2005/8/layout/orgChart1"/>
    <dgm:cxn modelId="{4CEF8638-B515-4992-9AE2-A7B609BAEC83}" type="presParOf" srcId="{AE46D017-7167-4CEC-BC89-B764668D5995}" destId="{9799E87C-E533-42CC-9361-BAA393D598E7}" srcOrd="0" destOrd="0" presId="urn:microsoft.com/office/officeart/2005/8/layout/orgChart1"/>
    <dgm:cxn modelId="{C726B53B-2FC1-49FF-9745-D072713AFAD6}" type="presParOf" srcId="{AE46D017-7167-4CEC-BC89-B764668D5995}" destId="{15088A4C-A835-4BD1-B773-C749AEB03001}" srcOrd="1" destOrd="0" presId="urn:microsoft.com/office/officeart/2005/8/layout/orgChart1"/>
    <dgm:cxn modelId="{2E49880E-B5D9-478D-A114-42F861734752}" type="presParOf" srcId="{D125A8F4-2F23-44C5-A997-4F6E3BA7494D}" destId="{52212B5C-BEA2-4CD5-A6D5-8170D70BFBB2}" srcOrd="1" destOrd="0" presId="urn:microsoft.com/office/officeart/2005/8/layout/orgChart1"/>
    <dgm:cxn modelId="{A1C3067F-50E6-4F20-8089-3BA8BF9A490B}" type="presParOf" srcId="{D125A8F4-2F23-44C5-A997-4F6E3BA7494D}" destId="{8DE3EF9D-2315-4CD5-AF9E-64A20B9E7481}" srcOrd="2" destOrd="0" presId="urn:microsoft.com/office/officeart/2005/8/layout/orgChart1"/>
    <dgm:cxn modelId="{3ED5F051-410A-4F0F-8900-555E252D7EDA}" type="presParOf" srcId="{18ECEF7B-3BA6-473E-B060-E510C844FE9E}" destId="{0B6635BE-3A5A-487E-B713-BA8AD44B30E6}" srcOrd="2" destOrd="0" presId="urn:microsoft.com/office/officeart/2005/8/layout/orgChart1"/>
    <dgm:cxn modelId="{941044AD-C760-4CE2-B8CE-004F0B7C755B}" type="presParOf" srcId="{18ECEF7B-3BA6-473E-B060-E510C844FE9E}" destId="{D9A95E89-F462-453B-9910-845FDFEB2C41}" srcOrd="3" destOrd="0" presId="urn:microsoft.com/office/officeart/2005/8/layout/orgChart1"/>
    <dgm:cxn modelId="{5EA0BF7F-514E-4959-A733-CE03F486EF0D}" type="presParOf" srcId="{D9A95E89-F462-453B-9910-845FDFEB2C41}" destId="{703FB8BA-9D0B-454C-9209-E62952A797DA}" srcOrd="0" destOrd="0" presId="urn:microsoft.com/office/officeart/2005/8/layout/orgChart1"/>
    <dgm:cxn modelId="{2D9232AF-073A-426A-AA92-49BD2196B933}" type="presParOf" srcId="{703FB8BA-9D0B-454C-9209-E62952A797DA}" destId="{86260C73-83C5-4D11-9527-4438C6C0457F}" srcOrd="0" destOrd="0" presId="urn:microsoft.com/office/officeart/2005/8/layout/orgChart1"/>
    <dgm:cxn modelId="{32AD6F42-79F5-4E0C-B6B8-5C8DE0BB1F7A}" type="presParOf" srcId="{703FB8BA-9D0B-454C-9209-E62952A797DA}" destId="{A2F443F5-2E20-4C3D-82B0-3B783FBAAD0D}" srcOrd="1" destOrd="0" presId="urn:microsoft.com/office/officeart/2005/8/layout/orgChart1"/>
    <dgm:cxn modelId="{E38581EB-AB8D-48C4-8AF3-AD1F2DB9BB1E}" type="presParOf" srcId="{D9A95E89-F462-453B-9910-845FDFEB2C41}" destId="{7F3FD450-A0B9-4DCD-BC99-58979EE14132}" srcOrd="1" destOrd="0" presId="urn:microsoft.com/office/officeart/2005/8/layout/orgChart1"/>
    <dgm:cxn modelId="{B41BA047-D483-4E46-B3E9-F2EB38468B56}" type="presParOf" srcId="{D9A95E89-F462-453B-9910-845FDFEB2C41}" destId="{4D0100A4-B63E-4202-B824-683E6F368229}" srcOrd="2" destOrd="0" presId="urn:microsoft.com/office/officeart/2005/8/layout/orgChart1"/>
    <dgm:cxn modelId="{812A7739-A06E-4C8D-94DD-C0F26FBD415A}" type="presParOf" srcId="{18ECEF7B-3BA6-473E-B060-E510C844FE9E}" destId="{16B01FED-CE85-4FAF-8A04-ECF14C35976B}" srcOrd="4" destOrd="0" presId="urn:microsoft.com/office/officeart/2005/8/layout/orgChart1"/>
    <dgm:cxn modelId="{F0ECF9F3-E3B5-46CE-A971-5A43263F26A4}" type="presParOf" srcId="{18ECEF7B-3BA6-473E-B060-E510C844FE9E}" destId="{8B9AF1BE-D7F4-46E9-B62B-EBB9A068DC3E}" srcOrd="5" destOrd="0" presId="urn:microsoft.com/office/officeart/2005/8/layout/orgChart1"/>
    <dgm:cxn modelId="{A2A008C8-3938-4BF9-8F43-C579EC45E1A5}" type="presParOf" srcId="{8B9AF1BE-D7F4-46E9-B62B-EBB9A068DC3E}" destId="{151C6748-F339-460F-A47C-351FB8E2A1D4}" srcOrd="0" destOrd="0" presId="urn:microsoft.com/office/officeart/2005/8/layout/orgChart1"/>
    <dgm:cxn modelId="{7B633D78-903F-42F1-A7FA-1F68C3ABBDB5}" type="presParOf" srcId="{151C6748-F339-460F-A47C-351FB8E2A1D4}" destId="{83863745-B8F8-4323-9FA6-0DED371B9EF1}" srcOrd="0" destOrd="0" presId="urn:microsoft.com/office/officeart/2005/8/layout/orgChart1"/>
    <dgm:cxn modelId="{9D718D6D-22B5-4451-BB56-2C08F464466A}" type="presParOf" srcId="{151C6748-F339-460F-A47C-351FB8E2A1D4}" destId="{C7049B92-F19B-44C2-9253-3F5E9043D9D4}" srcOrd="1" destOrd="0" presId="urn:microsoft.com/office/officeart/2005/8/layout/orgChart1"/>
    <dgm:cxn modelId="{E1818D0F-D677-4A7F-BB0E-E11C83E790F5}" type="presParOf" srcId="{8B9AF1BE-D7F4-46E9-B62B-EBB9A068DC3E}" destId="{E874EBAA-5191-4E45-A1BB-931B64BD3112}" srcOrd="1" destOrd="0" presId="urn:microsoft.com/office/officeart/2005/8/layout/orgChart1"/>
    <dgm:cxn modelId="{1D66AB0C-66A7-4701-8C5B-30A4CF9FFFD7}" type="presParOf" srcId="{8B9AF1BE-D7F4-46E9-B62B-EBB9A068DC3E}" destId="{D05B4E32-7A2F-4733-8CAE-8C0F26F1EE67}" srcOrd="2" destOrd="0" presId="urn:microsoft.com/office/officeart/2005/8/layout/orgChart1"/>
    <dgm:cxn modelId="{D2237413-84FA-4FD8-B31E-C456A71D72B8}" type="presParOf" srcId="{18ECEF7B-3BA6-473E-B060-E510C844FE9E}" destId="{69702451-A929-494D-A2DB-EDBCCCD2FDF4}" srcOrd="6" destOrd="0" presId="urn:microsoft.com/office/officeart/2005/8/layout/orgChart1"/>
    <dgm:cxn modelId="{A9D27F7E-3CED-40B4-BBC1-FC209BA9C5E4}" type="presParOf" srcId="{18ECEF7B-3BA6-473E-B060-E510C844FE9E}" destId="{A0A8FA45-49B1-47FC-9B8D-8CD35189438A}" srcOrd="7" destOrd="0" presId="urn:microsoft.com/office/officeart/2005/8/layout/orgChart1"/>
    <dgm:cxn modelId="{AA07F32D-875E-43EE-A86A-95CFF0EBB8A0}" type="presParOf" srcId="{A0A8FA45-49B1-47FC-9B8D-8CD35189438A}" destId="{AA984373-CB34-4A94-8355-9182118ED3C8}" srcOrd="0" destOrd="0" presId="urn:microsoft.com/office/officeart/2005/8/layout/orgChart1"/>
    <dgm:cxn modelId="{A62E2A7E-94B9-43F5-AC75-4F7BE16BA1D7}" type="presParOf" srcId="{AA984373-CB34-4A94-8355-9182118ED3C8}" destId="{05B5FAB1-C2D2-46D5-9A2F-08192D836E75}" srcOrd="0" destOrd="0" presId="urn:microsoft.com/office/officeart/2005/8/layout/orgChart1"/>
    <dgm:cxn modelId="{8B633A0D-00E9-41A5-9199-16024E57A62E}" type="presParOf" srcId="{AA984373-CB34-4A94-8355-9182118ED3C8}" destId="{96487125-0F06-4661-B7FC-B94A1BDE1ABE}" srcOrd="1" destOrd="0" presId="urn:microsoft.com/office/officeart/2005/8/layout/orgChart1"/>
    <dgm:cxn modelId="{B2225A62-EB17-4F41-A446-32AA7C2388C5}" type="presParOf" srcId="{A0A8FA45-49B1-47FC-9B8D-8CD35189438A}" destId="{0331E7D6-348F-4577-BBC2-A0A8C1D47E62}" srcOrd="1" destOrd="0" presId="urn:microsoft.com/office/officeart/2005/8/layout/orgChart1"/>
    <dgm:cxn modelId="{EA32EC10-8421-496F-A339-7C87878E8150}" type="presParOf" srcId="{A0A8FA45-49B1-47FC-9B8D-8CD35189438A}" destId="{AA523293-79CF-4D4D-A09F-1332EC34A713}" srcOrd="2" destOrd="0" presId="urn:microsoft.com/office/officeart/2005/8/layout/orgChart1"/>
    <dgm:cxn modelId="{10DF31C0-127B-488C-B73D-A1216A28567E}" type="presParOf" srcId="{8E9D439F-B90E-4D49-A2AA-50FB58A796EA}" destId="{9C309C62-E9FA-4F58-91AA-DCB51535ABC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702451-A929-494D-A2DB-EDBCCCD2FDF4}">
      <dsp:nvSpPr>
        <dsp:cNvPr id="0" name=""/>
        <dsp:cNvSpPr/>
      </dsp:nvSpPr>
      <dsp:spPr>
        <a:xfrm>
          <a:off x="1527810" y="639753"/>
          <a:ext cx="1196590" cy="138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224"/>
              </a:lnTo>
              <a:lnTo>
                <a:pt x="1196590" y="69224"/>
              </a:lnTo>
              <a:lnTo>
                <a:pt x="1196590" y="1384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01FED-CE85-4FAF-8A04-ECF14C35976B}">
      <dsp:nvSpPr>
        <dsp:cNvPr id="0" name=""/>
        <dsp:cNvSpPr/>
      </dsp:nvSpPr>
      <dsp:spPr>
        <a:xfrm>
          <a:off x="1527810" y="639753"/>
          <a:ext cx="398863" cy="138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224"/>
              </a:lnTo>
              <a:lnTo>
                <a:pt x="398863" y="69224"/>
              </a:lnTo>
              <a:lnTo>
                <a:pt x="398863" y="1384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635BE-3A5A-487E-B713-BA8AD44B30E6}">
      <dsp:nvSpPr>
        <dsp:cNvPr id="0" name=""/>
        <dsp:cNvSpPr/>
      </dsp:nvSpPr>
      <dsp:spPr>
        <a:xfrm>
          <a:off x="1128946" y="639753"/>
          <a:ext cx="398863" cy="138448"/>
        </a:xfrm>
        <a:custGeom>
          <a:avLst/>
          <a:gdLst/>
          <a:ahLst/>
          <a:cxnLst/>
          <a:rect l="0" t="0" r="0" b="0"/>
          <a:pathLst>
            <a:path>
              <a:moveTo>
                <a:pt x="398863" y="0"/>
              </a:moveTo>
              <a:lnTo>
                <a:pt x="398863" y="69224"/>
              </a:lnTo>
              <a:lnTo>
                <a:pt x="0" y="69224"/>
              </a:lnTo>
              <a:lnTo>
                <a:pt x="0" y="1384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91AD3-D33D-47A9-8361-B77B7E6FC2BC}">
      <dsp:nvSpPr>
        <dsp:cNvPr id="0" name=""/>
        <dsp:cNvSpPr/>
      </dsp:nvSpPr>
      <dsp:spPr>
        <a:xfrm>
          <a:off x="331219" y="639753"/>
          <a:ext cx="1196590" cy="138448"/>
        </a:xfrm>
        <a:custGeom>
          <a:avLst/>
          <a:gdLst/>
          <a:ahLst/>
          <a:cxnLst/>
          <a:rect l="0" t="0" r="0" b="0"/>
          <a:pathLst>
            <a:path>
              <a:moveTo>
                <a:pt x="1196590" y="0"/>
              </a:moveTo>
              <a:lnTo>
                <a:pt x="1196590" y="69224"/>
              </a:lnTo>
              <a:lnTo>
                <a:pt x="0" y="69224"/>
              </a:lnTo>
              <a:lnTo>
                <a:pt x="0" y="1384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8E285-ED89-4717-B554-26DE3B1E5092}">
      <dsp:nvSpPr>
        <dsp:cNvPr id="0" name=""/>
        <dsp:cNvSpPr/>
      </dsp:nvSpPr>
      <dsp:spPr>
        <a:xfrm>
          <a:off x="1198170" y="310114"/>
          <a:ext cx="659278" cy="3296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rgbClr val="000000"/>
              </a:solidFill>
              <a:latin typeface="Calibri" panose="020F0502020204030204" pitchFamily="34" charset="0"/>
            </a:rPr>
            <a:t>ВИДЫ ГТС </a:t>
          </a:r>
        </a:p>
      </dsp:txBody>
      <dsp:txXfrm>
        <a:off x="1198170" y="310114"/>
        <a:ext cx="659278" cy="329639"/>
      </dsp:txXfrm>
    </dsp:sp>
    <dsp:sp modelId="{9799E87C-E533-42CC-9361-BAA393D598E7}">
      <dsp:nvSpPr>
        <dsp:cNvPr id="0" name=""/>
        <dsp:cNvSpPr/>
      </dsp:nvSpPr>
      <dsp:spPr>
        <a:xfrm>
          <a:off x="1580" y="778201"/>
          <a:ext cx="659278" cy="3296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u="none" strike="noStrike" kern="1200" baseline="0" smtClean="0">
              <a:latin typeface="Calibri" panose="020F0502020204030204" pitchFamily="34" charset="0"/>
            </a:rPr>
            <a:t>I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класс </a:t>
          </a:r>
          <a:endParaRPr lang="ru-RU" sz="900" kern="1200" smtClean="0"/>
        </a:p>
      </dsp:txBody>
      <dsp:txXfrm>
        <a:off x="1580" y="778201"/>
        <a:ext cx="659278" cy="329639"/>
      </dsp:txXfrm>
    </dsp:sp>
    <dsp:sp modelId="{86260C73-83C5-4D11-9527-4438C6C0457F}">
      <dsp:nvSpPr>
        <dsp:cNvPr id="0" name=""/>
        <dsp:cNvSpPr/>
      </dsp:nvSpPr>
      <dsp:spPr>
        <a:xfrm>
          <a:off x="799307" y="778201"/>
          <a:ext cx="659278" cy="3296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u="none" strike="noStrike" kern="1200" baseline="0" smtClean="0">
              <a:latin typeface="Calibri" panose="020F0502020204030204" pitchFamily="34" charset="0"/>
            </a:rPr>
            <a:t>II </a:t>
          </a:r>
          <a:endParaRPr lang="en-US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класс</a:t>
          </a:r>
          <a:endParaRPr lang="ru-RU" sz="900" kern="1200" smtClean="0"/>
        </a:p>
      </dsp:txBody>
      <dsp:txXfrm>
        <a:off x="799307" y="778201"/>
        <a:ext cx="659278" cy="329639"/>
      </dsp:txXfrm>
    </dsp:sp>
    <dsp:sp modelId="{83863745-B8F8-4323-9FA6-0DED371B9EF1}">
      <dsp:nvSpPr>
        <dsp:cNvPr id="0" name=""/>
        <dsp:cNvSpPr/>
      </dsp:nvSpPr>
      <dsp:spPr>
        <a:xfrm>
          <a:off x="1597034" y="778201"/>
          <a:ext cx="659278" cy="3296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u="none" strike="noStrike" kern="1200" baseline="0" smtClean="0">
              <a:latin typeface="Calibri" panose="020F0502020204030204" pitchFamily="34" charset="0"/>
            </a:rPr>
            <a:t>III </a:t>
          </a:r>
          <a:r>
            <a:rPr lang="ru-RU" sz="900" b="0" i="0" u="none" strike="noStrike" kern="1200" baseline="0" smtClean="0">
              <a:latin typeface="Calibri" panose="020F0502020204030204" pitchFamily="34" charset="0"/>
            </a:rPr>
            <a:t>класс</a:t>
          </a:r>
          <a:endParaRPr lang="ru-RU" sz="900" kern="1200" smtClean="0"/>
        </a:p>
      </dsp:txBody>
      <dsp:txXfrm>
        <a:off x="1597034" y="778201"/>
        <a:ext cx="659278" cy="329639"/>
      </dsp:txXfrm>
    </dsp:sp>
    <dsp:sp modelId="{05B5FAB1-C2D2-46D5-9A2F-08192D836E75}">
      <dsp:nvSpPr>
        <dsp:cNvPr id="0" name=""/>
        <dsp:cNvSpPr/>
      </dsp:nvSpPr>
      <dsp:spPr>
        <a:xfrm>
          <a:off x="2394761" y="778201"/>
          <a:ext cx="659278" cy="3296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i="0" u="none" strike="noStrike" kern="1200" baseline="0" smtClean="0">
              <a:latin typeface="Calibri" panose="020F0502020204030204" pitchFamily="34" charset="0"/>
            </a:rPr>
            <a:t>IV </a:t>
          </a:r>
          <a:endParaRPr lang="en-US" sz="9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 panose="020F0502020204030204" pitchFamily="34" charset="0"/>
            </a:rPr>
            <a:t>класс</a:t>
          </a:r>
          <a:endParaRPr lang="ru-RU" sz="900" kern="1200" smtClean="0"/>
        </a:p>
      </dsp:txBody>
      <dsp:txXfrm>
        <a:off x="2394761" y="778201"/>
        <a:ext cx="659278" cy="329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Reception_RIK</dc:creator>
  <cp:lastModifiedBy>Пользователь</cp:lastModifiedBy>
  <cp:revision>2</cp:revision>
  <dcterms:created xsi:type="dcterms:W3CDTF">2023-05-23T07:49:00Z</dcterms:created>
  <dcterms:modified xsi:type="dcterms:W3CDTF">2023-05-23T07:49:00Z</dcterms:modified>
</cp:coreProperties>
</file>