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1733F4" w:rsidRPr="001733F4" w:rsidTr="0017233D">
        <w:tc>
          <w:tcPr>
            <w:tcW w:w="4219" w:type="dxa"/>
          </w:tcPr>
          <w:p w:rsidR="001733F4" w:rsidRPr="001733F4" w:rsidRDefault="001733F4" w:rsidP="001733F4">
            <w:pPr>
              <w:spacing w:after="0" w:line="300" w:lineRule="exact"/>
              <w:jc w:val="center"/>
              <w:rPr>
                <w:rFonts w:ascii="Times New Roman" w:eastAsia="Times New Roman" w:hAnsi="Times New Roman" w:cs="Times New Roman"/>
                <w:sz w:val="28"/>
                <w:szCs w:val="28"/>
              </w:rPr>
            </w:pPr>
            <w:r w:rsidRPr="001733F4">
              <w:rPr>
                <w:rFonts w:ascii="Times New Roman" w:eastAsia="Times New Roman" w:hAnsi="Times New Roman" w:cs="Times New Roman"/>
                <w:sz w:val="28"/>
                <w:szCs w:val="28"/>
              </w:rPr>
              <w:t>МКУ «СОВЕТ БОЛЬШЕЕЛОВСКОГО СЕЛЬСКОГО ПОСЕЛЕНИЯ» ЕЛАБУЖСКОГО МУНИЦИПАЛЬНОГО</w:t>
            </w:r>
          </w:p>
          <w:p w:rsidR="001733F4" w:rsidRPr="001733F4" w:rsidRDefault="001733F4" w:rsidP="001733F4">
            <w:pPr>
              <w:spacing w:after="0" w:line="300" w:lineRule="exact"/>
              <w:jc w:val="center"/>
              <w:rPr>
                <w:rFonts w:ascii="Times New Roman" w:eastAsia="Calibri" w:hAnsi="Times New Roman" w:cs="Times New Roman"/>
                <w:sz w:val="28"/>
                <w:szCs w:val="28"/>
              </w:rPr>
            </w:pPr>
            <w:r w:rsidRPr="001733F4">
              <w:rPr>
                <w:rFonts w:ascii="Times New Roman" w:eastAsia="Calibri" w:hAnsi="Times New Roman" w:cs="Times New Roman"/>
                <w:sz w:val="28"/>
                <w:szCs w:val="28"/>
              </w:rPr>
              <w:t>РАЙОНА</w:t>
            </w:r>
          </w:p>
          <w:p w:rsidR="001733F4" w:rsidRPr="001733F4" w:rsidRDefault="001733F4" w:rsidP="001733F4">
            <w:pPr>
              <w:spacing w:after="0" w:line="300" w:lineRule="exact"/>
              <w:ind w:right="-148"/>
              <w:rPr>
                <w:rFonts w:ascii="Times New Roman" w:eastAsia="Calibri" w:hAnsi="Times New Roman" w:cs="Times New Roman"/>
                <w:sz w:val="28"/>
                <w:szCs w:val="28"/>
                <w:lang w:val="tt-RU"/>
              </w:rPr>
            </w:pPr>
            <w:r w:rsidRPr="001733F4">
              <w:rPr>
                <w:rFonts w:ascii="Times New Roman" w:eastAsia="Calibri" w:hAnsi="Times New Roman" w:cs="Times New Roman"/>
                <w:sz w:val="28"/>
                <w:szCs w:val="28"/>
              </w:rPr>
              <w:t>Р</w:t>
            </w:r>
            <w:r w:rsidRPr="001733F4">
              <w:rPr>
                <w:rFonts w:ascii="Times New Roman" w:eastAsia="Calibri" w:hAnsi="Times New Roman" w:cs="Times New Roman"/>
                <w:sz w:val="28"/>
                <w:szCs w:val="28"/>
                <w:lang w:val="tt-RU"/>
              </w:rPr>
              <w:t>ЕСПУБЛИКИ ТАТАРСТАН</w:t>
            </w:r>
          </w:p>
          <w:p w:rsidR="001733F4" w:rsidRPr="001733F4" w:rsidRDefault="001733F4" w:rsidP="001733F4">
            <w:pPr>
              <w:spacing w:after="0" w:line="300" w:lineRule="exact"/>
              <w:ind w:right="-148"/>
              <w:jc w:val="center"/>
              <w:rPr>
                <w:rFonts w:ascii="Times New Roman" w:eastAsia="Calibri" w:hAnsi="Times New Roman" w:cs="Times New Roman"/>
                <w:sz w:val="20"/>
                <w:szCs w:val="20"/>
                <w:lang w:val="tt-RU"/>
              </w:rPr>
            </w:pPr>
          </w:p>
        </w:tc>
        <w:tc>
          <w:tcPr>
            <w:tcW w:w="1266" w:type="dxa"/>
          </w:tcPr>
          <w:p w:rsidR="001733F4" w:rsidRPr="001733F4" w:rsidRDefault="001733F4" w:rsidP="001733F4">
            <w:pPr>
              <w:spacing w:after="0" w:line="240" w:lineRule="auto"/>
              <w:ind w:right="-158"/>
              <w:jc w:val="center"/>
              <w:rPr>
                <w:rFonts w:ascii="Times New Roman" w:eastAsia="Calibri" w:hAnsi="Times New Roman" w:cs="Times New Roman"/>
              </w:rPr>
            </w:pPr>
            <w:r>
              <w:rPr>
                <w:rFonts w:ascii="Calibri" w:eastAsia="Calibri" w:hAnsi="Calibri" w:cs="Times New Roman"/>
                <w:noProof/>
                <w:lang w:eastAsia="ru-RU"/>
              </w:rPr>
              <w:drawing>
                <wp:inline distT="0" distB="0" distL="0" distR="0">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Pr>
          <w:p w:rsidR="001733F4" w:rsidRPr="001733F4" w:rsidRDefault="001733F4" w:rsidP="001733F4">
            <w:pPr>
              <w:spacing w:after="0" w:line="240" w:lineRule="auto"/>
              <w:jc w:val="center"/>
              <w:rPr>
                <w:rFonts w:ascii="Times New Roman" w:eastAsia="Calibri" w:hAnsi="Times New Roman" w:cs="Times New Roman"/>
                <w:sz w:val="28"/>
                <w:szCs w:val="28"/>
              </w:rPr>
            </w:pPr>
            <w:r w:rsidRPr="001733F4">
              <w:rPr>
                <w:rFonts w:ascii="Times New Roman" w:eastAsia="Calibri" w:hAnsi="Times New Roman" w:cs="Times New Roman"/>
                <w:sz w:val="28"/>
                <w:szCs w:val="28"/>
              </w:rPr>
              <w:t>ТАТАРСТАН РЕСПУБЛИКАСЫ</w:t>
            </w:r>
          </w:p>
          <w:p w:rsidR="001733F4" w:rsidRPr="001733F4" w:rsidRDefault="001733F4" w:rsidP="001733F4">
            <w:pPr>
              <w:spacing w:after="0" w:line="240" w:lineRule="auto"/>
              <w:jc w:val="center"/>
              <w:rPr>
                <w:rFonts w:ascii="Times New Roman" w:eastAsia="Calibri" w:hAnsi="Times New Roman" w:cs="Times New Roman"/>
                <w:sz w:val="28"/>
                <w:szCs w:val="28"/>
                <w:lang w:val="tt-RU"/>
              </w:rPr>
            </w:pPr>
            <w:r w:rsidRPr="001733F4">
              <w:rPr>
                <w:rFonts w:ascii="Times New Roman" w:eastAsia="Calibri" w:hAnsi="Times New Roman" w:cs="Times New Roman"/>
                <w:sz w:val="28"/>
                <w:szCs w:val="28"/>
              </w:rPr>
              <w:t>АЛАБУГА МУНИЦИПАЛЬ РАЙОНЫ МКО « ОЛЫ ЕЛОВО</w:t>
            </w:r>
          </w:p>
          <w:p w:rsidR="001733F4" w:rsidRPr="001733F4" w:rsidRDefault="001733F4" w:rsidP="001733F4">
            <w:pPr>
              <w:spacing w:after="0" w:line="300" w:lineRule="exact"/>
              <w:jc w:val="center"/>
              <w:rPr>
                <w:rFonts w:ascii="Times New Roman" w:eastAsia="Calibri" w:hAnsi="Times New Roman" w:cs="Times New Roman"/>
                <w:sz w:val="20"/>
                <w:szCs w:val="20"/>
                <w:lang w:val="tt-RU"/>
              </w:rPr>
            </w:pPr>
            <w:r w:rsidRPr="001733F4">
              <w:rPr>
                <w:rFonts w:ascii="Times New Roman" w:eastAsia="Calibri" w:hAnsi="Times New Roman" w:cs="Times New Roman"/>
                <w:sz w:val="28"/>
                <w:szCs w:val="28"/>
                <w:lang w:val="tt-RU"/>
              </w:rPr>
              <w:t xml:space="preserve">АВЫЛ </w:t>
            </w:r>
            <w:r w:rsidRPr="001733F4">
              <w:rPr>
                <w:rFonts w:ascii="Times New Roman" w:eastAsia="Calibri" w:hAnsi="Times New Roman" w:cs="Times New Roman"/>
                <w:sz w:val="28"/>
                <w:szCs w:val="28"/>
              </w:rPr>
              <w:t>ҖИРЛЕГЕ СОВЕТЫ»</w:t>
            </w:r>
          </w:p>
        </w:tc>
      </w:tr>
      <w:tr w:rsidR="001733F4" w:rsidRPr="001733F4" w:rsidTr="0017233D">
        <w:trPr>
          <w:trHeight w:val="80"/>
        </w:trPr>
        <w:tc>
          <w:tcPr>
            <w:tcW w:w="10031" w:type="dxa"/>
            <w:gridSpan w:val="3"/>
          </w:tcPr>
          <w:p w:rsidR="001733F4" w:rsidRPr="001733F4" w:rsidRDefault="001733F4" w:rsidP="001733F4">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1733F4">
              <w:rPr>
                <w:rFonts w:ascii="Times New Roman" w:eastAsia="Times New Roman" w:hAnsi="Times New Roman" w:cs="Times New Roman"/>
                <w:color w:val="000000"/>
                <w:sz w:val="20"/>
                <w:szCs w:val="20"/>
                <w:lang w:val="be-BY"/>
              </w:rPr>
              <w:t xml:space="preserve"> </w:t>
            </w:r>
          </w:p>
        </w:tc>
      </w:tr>
    </w:tbl>
    <w:p w:rsidR="001733F4" w:rsidRPr="001733F4" w:rsidRDefault="001733F4" w:rsidP="001733F4">
      <w:pPr>
        <w:tabs>
          <w:tab w:val="left" w:pos="6390"/>
        </w:tabs>
        <w:spacing w:after="0" w:line="300" w:lineRule="exact"/>
        <w:rPr>
          <w:rFonts w:ascii="Times New Roman" w:eastAsia="Times New Roman" w:hAnsi="Times New Roman" w:cs="Times New Roman"/>
          <w:b/>
          <w:sz w:val="28"/>
          <w:szCs w:val="28"/>
          <w:lang w:val="tt-RU" w:eastAsia="ru-RU"/>
        </w:rPr>
      </w:pPr>
      <w:r w:rsidRPr="001733F4">
        <w:rPr>
          <w:rFonts w:ascii="Times New Roman" w:eastAsia="Times New Roman" w:hAnsi="Times New Roman" w:cs="Times New Roman"/>
          <w:b/>
          <w:sz w:val="28"/>
          <w:szCs w:val="28"/>
          <w:lang w:val="tt-RU" w:eastAsia="ru-RU"/>
        </w:rPr>
        <w:t xml:space="preserve">            РЕШЕНИЕ</w:t>
      </w:r>
      <w:r w:rsidRPr="001733F4">
        <w:rPr>
          <w:rFonts w:ascii="Times New Roman" w:eastAsia="Times New Roman" w:hAnsi="Times New Roman" w:cs="Times New Roman"/>
          <w:b/>
          <w:sz w:val="28"/>
          <w:szCs w:val="28"/>
          <w:lang w:val="tt-RU" w:eastAsia="ru-RU"/>
        </w:rPr>
        <w:tab/>
        <w:t xml:space="preserve">         КАРАР</w:t>
      </w:r>
    </w:p>
    <w:p w:rsidR="001733F4" w:rsidRPr="001733F4" w:rsidRDefault="001733F4" w:rsidP="001733F4">
      <w:pPr>
        <w:tabs>
          <w:tab w:val="left" w:pos="6390"/>
        </w:tabs>
        <w:spacing w:after="0" w:line="300" w:lineRule="exact"/>
        <w:rPr>
          <w:rFonts w:ascii="Times New Roman" w:eastAsia="Times New Roman" w:hAnsi="Times New Roman" w:cs="Times New Roman"/>
          <w:b/>
          <w:sz w:val="24"/>
          <w:szCs w:val="24"/>
          <w:lang w:val="tt-RU" w:eastAsia="ru-RU"/>
        </w:rPr>
      </w:pPr>
    </w:p>
    <w:p w:rsidR="001733F4" w:rsidRPr="00885D1C" w:rsidRDefault="001733F4" w:rsidP="001733F4">
      <w:pPr>
        <w:tabs>
          <w:tab w:val="left" w:pos="4185"/>
          <w:tab w:val="left" w:pos="6390"/>
        </w:tabs>
        <w:spacing w:after="0" w:line="300" w:lineRule="exact"/>
        <w:rPr>
          <w:rFonts w:ascii="Times New Roman" w:eastAsia="Times New Roman" w:hAnsi="Times New Roman" w:cs="Times New Roman"/>
          <w:sz w:val="28"/>
          <w:szCs w:val="28"/>
          <w:lang w:val="tt-RU" w:eastAsia="ru-RU"/>
        </w:rPr>
      </w:pPr>
      <w:r w:rsidRPr="00885D1C">
        <w:rPr>
          <w:rFonts w:ascii="Times New Roman" w:eastAsia="Times New Roman" w:hAnsi="Times New Roman" w:cs="Times New Roman"/>
          <w:sz w:val="28"/>
          <w:szCs w:val="28"/>
          <w:lang w:val="tt-RU" w:eastAsia="ru-RU"/>
        </w:rPr>
        <w:t xml:space="preserve">                    </w:t>
      </w:r>
      <w:r w:rsidR="00885D1C" w:rsidRPr="00885D1C">
        <w:rPr>
          <w:rFonts w:ascii="Times New Roman" w:eastAsia="Times New Roman" w:hAnsi="Times New Roman" w:cs="Times New Roman"/>
          <w:sz w:val="28"/>
          <w:szCs w:val="28"/>
          <w:lang w:val="tt-RU" w:eastAsia="ru-RU"/>
        </w:rPr>
        <w:t>07 сентября 2016 г.</w:t>
      </w:r>
      <w:r w:rsidRPr="00885D1C">
        <w:rPr>
          <w:rFonts w:ascii="Times New Roman" w:eastAsia="Times New Roman" w:hAnsi="Times New Roman" w:cs="Times New Roman"/>
          <w:sz w:val="28"/>
          <w:szCs w:val="28"/>
          <w:lang w:val="tt-RU" w:eastAsia="ru-RU"/>
        </w:rPr>
        <w:t xml:space="preserve">              с. </w:t>
      </w:r>
      <w:r w:rsidRPr="00885D1C">
        <w:rPr>
          <w:rFonts w:ascii="Times New Roman" w:eastAsia="Times New Roman" w:hAnsi="Times New Roman" w:cs="Times New Roman"/>
          <w:sz w:val="28"/>
          <w:szCs w:val="28"/>
          <w:lang w:eastAsia="ru-RU"/>
        </w:rPr>
        <w:t>Большое Елово</w:t>
      </w:r>
      <w:r w:rsidRPr="00885D1C">
        <w:rPr>
          <w:rFonts w:ascii="Times New Roman" w:eastAsia="Times New Roman" w:hAnsi="Times New Roman" w:cs="Times New Roman"/>
          <w:sz w:val="28"/>
          <w:szCs w:val="28"/>
          <w:lang w:val="tt-RU" w:eastAsia="ru-RU"/>
        </w:rPr>
        <w:tab/>
        <w:t xml:space="preserve">          №</w:t>
      </w:r>
      <w:r w:rsidR="00885D1C" w:rsidRPr="00885D1C">
        <w:rPr>
          <w:rFonts w:ascii="Times New Roman" w:eastAsia="Times New Roman" w:hAnsi="Times New Roman" w:cs="Times New Roman"/>
          <w:sz w:val="28"/>
          <w:szCs w:val="28"/>
          <w:lang w:val="tt-RU" w:eastAsia="ru-RU"/>
        </w:rPr>
        <w:t xml:space="preserve"> 40</w:t>
      </w:r>
    </w:p>
    <w:p w:rsidR="001733F4" w:rsidRPr="001733F4" w:rsidRDefault="001733F4" w:rsidP="001733F4">
      <w:pPr>
        <w:rPr>
          <w:rFonts w:ascii="Calibri" w:eastAsia="Times New Roman" w:hAnsi="Calibri" w:cs="Times New Roman"/>
          <w:noProof/>
          <w:sz w:val="16"/>
          <w:szCs w:val="16"/>
          <w:lang w:eastAsia="ru-RU"/>
        </w:rPr>
      </w:pPr>
    </w:p>
    <w:p w:rsidR="001733F4" w:rsidRPr="001733F4" w:rsidRDefault="001733F4" w:rsidP="001733F4">
      <w:pPr>
        <w:spacing w:after="0" w:line="240" w:lineRule="auto"/>
        <w:jc w:val="center"/>
        <w:rPr>
          <w:rFonts w:ascii="Times New Roman" w:eastAsia="Calibri" w:hAnsi="Times New Roman" w:cs="Times New Roman"/>
          <w:sz w:val="28"/>
          <w:szCs w:val="28"/>
          <w:lang w:eastAsia="ru-RU"/>
        </w:rPr>
      </w:pP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 xml:space="preserve">О внесении изменений в решение </w:t>
      </w: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 xml:space="preserve">Совета </w:t>
      </w:r>
      <w:r w:rsidR="00885D1C">
        <w:rPr>
          <w:rFonts w:ascii="Times New Roman" w:eastAsia="Calibri" w:hAnsi="Times New Roman" w:cs="Times New Roman"/>
          <w:b/>
          <w:sz w:val="28"/>
          <w:szCs w:val="28"/>
          <w:lang w:eastAsia="ru-RU"/>
        </w:rPr>
        <w:t>Большееловского</w:t>
      </w:r>
      <w:r w:rsidRPr="001733F4">
        <w:rPr>
          <w:rFonts w:ascii="Times New Roman" w:eastAsia="Calibri" w:hAnsi="Times New Roman" w:cs="Times New Roman"/>
          <w:b/>
          <w:sz w:val="28"/>
          <w:szCs w:val="28"/>
          <w:lang w:eastAsia="ru-RU"/>
        </w:rPr>
        <w:t xml:space="preserve"> сельского поселения </w:t>
      </w: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Елабужск</w:t>
      </w:r>
      <w:r w:rsidR="007A710C">
        <w:rPr>
          <w:rFonts w:ascii="Times New Roman" w:eastAsia="Calibri" w:hAnsi="Times New Roman" w:cs="Times New Roman"/>
          <w:b/>
          <w:sz w:val="28"/>
          <w:szCs w:val="28"/>
          <w:lang w:eastAsia="ru-RU"/>
        </w:rPr>
        <w:t>ого муниципального района  от 16 июня 2015 года № 201</w:t>
      </w:r>
      <w:bookmarkStart w:id="0" w:name="_GoBack"/>
      <w:bookmarkEnd w:id="0"/>
      <w:r w:rsidRPr="001733F4">
        <w:rPr>
          <w:rFonts w:ascii="Times New Roman" w:eastAsia="Calibri" w:hAnsi="Times New Roman" w:cs="Times New Roman"/>
          <w:b/>
          <w:sz w:val="28"/>
          <w:szCs w:val="28"/>
          <w:lang w:eastAsia="ru-RU"/>
        </w:rPr>
        <w:t xml:space="preserve"> </w:t>
      </w: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 xml:space="preserve"> «Об утверждении Положения о муниципальной службе </w:t>
      </w: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в</w:t>
      </w:r>
      <w:r w:rsidRPr="001733F4">
        <w:rPr>
          <w:rFonts w:ascii="Times New Roman" w:eastAsia="Calibri" w:hAnsi="Times New Roman" w:cs="Times New Roman"/>
          <w:b/>
          <w:sz w:val="24"/>
          <w:szCs w:val="24"/>
          <w:lang w:eastAsia="ru-RU"/>
        </w:rPr>
        <w:t xml:space="preserve"> </w:t>
      </w:r>
      <w:r w:rsidR="00885D1C">
        <w:rPr>
          <w:rFonts w:ascii="Times New Roman" w:eastAsia="Calibri" w:hAnsi="Times New Roman" w:cs="Times New Roman"/>
          <w:b/>
          <w:sz w:val="28"/>
          <w:szCs w:val="28"/>
          <w:lang w:eastAsia="ru-RU"/>
        </w:rPr>
        <w:t>Большееловском</w:t>
      </w:r>
      <w:r w:rsidRPr="001733F4">
        <w:rPr>
          <w:rFonts w:ascii="Times New Roman" w:eastAsia="Calibri" w:hAnsi="Times New Roman" w:cs="Times New Roman"/>
          <w:b/>
          <w:sz w:val="28"/>
          <w:szCs w:val="28"/>
          <w:lang w:eastAsia="ru-RU"/>
        </w:rPr>
        <w:t xml:space="preserve"> сельском поселении  </w:t>
      </w:r>
    </w:p>
    <w:p w:rsidR="001733F4" w:rsidRPr="001733F4" w:rsidRDefault="001733F4" w:rsidP="001733F4">
      <w:pPr>
        <w:spacing w:after="0" w:line="240" w:lineRule="auto"/>
        <w:jc w:val="center"/>
        <w:rPr>
          <w:rFonts w:ascii="Times New Roman" w:eastAsia="Calibri" w:hAnsi="Times New Roman" w:cs="Times New Roman"/>
          <w:b/>
          <w:sz w:val="28"/>
          <w:szCs w:val="28"/>
          <w:lang w:eastAsia="ru-RU"/>
        </w:rPr>
      </w:pPr>
      <w:r w:rsidRPr="001733F4">
        <w:rPr>
          <w:rFonts w:ascii="Times New Roman" w:eastAsia="Calibri" w:hAnsi="Times New Roman" w:cs="Times New Roman"/>
          <w:b/>
          <w:sz w:val="28"/>
          <w:szCs w:val="28"/>
          <w:lang w:eastAsia="ru-RU"/>
        </w:rPr>
        <w:t>Елабужского муниципального района»</w:t>
      </w:r>
    </w:p>
    <w:p w:rsidR="001733F4" w:rsidRPr="001733F4" w:rsidRDefault="001733F4" w:rsidP="001733F4">
      <w:pPr>
        <w:spacing w:after="0" w:line="240" w:lineRule="auto"/>
        <w:jc w:val="center"/>
        <w:rPr>
          <w:rFonts w:ascii="Times New Roman" w:eastAsia="Calibri" w:hAnsi="Times New Roman" w:cs="Times New Roman"/>
          <w:sz w:val="28"/>
          <w:szCs w:val="28"/>
          <w:lang w:eastAsia="ru-RU"/>
        </w:rPr>
      </w:pPr>
    </w:p>
    <w:p w:rsidR="001733F4" w:rsidRPr="001733F4" w:rsidRDefault="001733F4" w:rsidP="001733F4">
      <w:pPr>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 xml:space="preserve">В целях приведения в соответствие с действующим законодательством о муниципальной службе, Совет </w:t>
      </w:r>
      <w:r w:rsidR="00885D1C">
        <w:rPr>
          <w:rFonts w:ascii="Times New Roman" w:eastAsia="Calibri" w:hAnsi="Times New Roman" w:cs="Times New Roman"/>
          <w:sz w:val="28"/>
          <w:szCs w:val="28"/>
          <w:lang w:eastAsia="ru-RU"/>
        </w:rPr>
        <w:t>Большееловского</w:t>
      </w:r>
      <w:r w:rsidRPr="001733F4">
        <w:rPr>
          <w:rFonts w:ascii="Times New Roman" w:eastAsia="Calibri" w:hAnsi="Times New Roman" w:cs="Times New Roman"/>
          <w:sz w:val="28"/>
          <w:szCs w:val="28"/>
          <w:lang w:eastAsia="ru-RU"/>
        </w:rPr>
        <w:t xml:space="preserve"> сельского поселения Елабужского муниципального района</w:t>
      </w:r>
    </w:p>
    <w:p w:rsidR="001733F4" w:rsidRPr="001733F4" w:rsidRDefault="001733F4" w:rsidP="001733F4">
      <w:pPr>
        <w:spacing w:after="0" w:line="240" w:lineRule="auto"/>
        <w:ind w:firstLine="540"/>
        <w:jc w:val="both"/>
        <w:rPr>
          <w:rFonts w:ascii="Times New Roman" w:eastAsia="Calibri" w:hAnsi="Times New Roman" w:cs="Times New Roman"/>
          <w:sz w:val="28"/>
          <w:szCs w:val="28"/>
          <w:lang w:eastAsia="ru-RU"/>
        </w:rPr>
      </w:pPr>
    </w:p>
    <w:p w:rsidR="001733F4" w:rsidRPr="001733F4" w:rsidRDefault="001733F4" w:rsidP="001733F4">
      <w:pPr>
        <w:spacing w:after="0" w:line="240" w:lineRule="auto"/>
        <w:ind w:firstLine="540"/>
        <w:jc w:val="center"/>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РЕШИЛ:</w:t>
      </w:r>
    </w:p>
    <w:p w:rsidR="001733F4" w:rsidRPr="001733F4" w:rsidRDefault="001733F4" w:rsidP="001733F4">
      <w:pPr>
        <w:spacing w:after="0" w:line="240" w:lineRule="auto"/>
        <w:ind w:firstLine="540"/>
        <w:jc w:val="center"/>
        <w:rPr>
          <w:rFonts w:ascii="Times New Roman" w:eastAsia="Calibri" w:hAnsi="Times New Roman" w:cs="Times New Roman"/>
          <w:sz w:val="28"/>
          <w:szCs w:val="28"/>
          <w:lang w:eastAsia="ru-RU"/>
        </w:rPr>
      </w:pPr>
    </w:p>
    <w:p w:rsidR="001733F4" w:rsidRPr="001733F4" w:rsidRDefault="001733F4" w:rsidP="001733F4">
      <w:pPr>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 xml:space="preserve">1. Внести следующие изменения и дополнения в Положение о муниципальной службе в </w:t>
      </w:r>
      <w:r w:rsidR="00885D1C">
        <w:rPr>
          <w:rFonts w:ascii="Times New Roman" w:eastAsia="Calibri" w:hAnsi="Times New Roman" w:cs="Times New Roman"/>
          <w:sz w:val="28"/>
          <w:szCs w:val="28"/>
          <w:lang w:eastAsia="ru-RU"/>
        </w:rPr>
        <w:t>Большееловском</w:t>
      </w:r>
      <w:r w:rsidRPr="001733F4">
        <w:rPr>
          <w:rFonts w:ascii="Times New Roman" w:eastAsia="Calibri" w:hAnsi="Times New Roman" w:cs="Times New Roman"/>
          <w:sz w:val="28"/>
          <w:szCs w:val="28"/>
          <w:lang w:eastAsia="ru-RU"/>
        </w:rPr>
        <w:t xml:space="preserve"> сельском поселении  Елабужского муниципального района:</w:t>
      </w:r>
    </w:p>
    <w:p w:rsidR="001733F4" w:rsidRPr="001733F4" w:rsidRDefault="001733F4" w:rsidP="001733F4">
      <w:pPr>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1.1. Подпункт 7.1. изложить в новой редакции:</w:t>
      </w:r>
    </w:p>
    <w:p w:rsidR="001733F4" w:rsidRPr="001733F4" w:rsidRDefault="001733F4" w:rsidP="001733F4">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Times New Roman" w:hAnsi="Times New Roman" w:cs="Times New Roman"/>
          <w:sz w:val="28"/>
          <w:szCs w:val="28"/>
        </w:rPr>
        <w:t>«7</w:t>
      </w:r>
      <w:r w:rsidRPr="001733F4">
        <w:rPr>
          <w:rFonts w:ascii="Calibri" w:eastAsia="Times New Roman" w:hAnsi="Calibri" w:cs="Calibri"/>
          <w:sz w:val="28"/>
          <w:szCs w:val="28"/>
        </w:rPr>
        <w:t xml:space="preserve">.1. </w:t>
      </w:r>
      <w:r w:rsidRPr="001733F4">
        <w:rPr>
          <w:rFonts w:ascii="Times New Roman" w:eastAsia="Calibri"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1733F4">
        <w:rPr>
          <w:rFonts w:ascii="Times New Roman" w:eastAsia="Calibri" w:hAnsi="Times New Roman" w:cs="Times New Roman"/>
          <w:bCs/>
          <w:sz w:val="28"/>
          <w:szCs w:val="28"/>
          <w:lang w:eastAsia="ru-RU"/>
        </w:rPr>
        <w:t>1.2.Подпункт 7.4 изложить в следующей редакции:</w:t>
      </w:r>
    </w:p>
    <w:p w:rsidR="001733F4" w:rsidRPr="001733F4" w:rsidRDefault="001733F4" w:rsidP="001733F4">
      <w:pPr>
        <w:widowControl w:val="0"/>
        <w:autoSpaceDE w:val="0"/>
        <w:autoSpaceDN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bCs/>
          <w:sz w:val="28"/>
          <w:szCs w:val="28"/>
          <w:lang w:eastAsia="ru-RU"/>
        </w:rPr>
        <w:t>«</w:t>
      </w:r>
      <w:r w:rsidRPr="001733F4">
        <w:rPr>
          <w:rFonts w:ascii="Times New Roman" w:eastAsia="Calibri" w:hAnsi="Times New Roman" w:cs="Times New Roman"/>
          <w:sz w:val="28"/>
          <w:szCs w:val="28"/>
        </w:rPr>
        <w:t>7.4.</w:t>
      </w:r>
      <w:r w:rsidRPr="001733F4">
        <w:rPr>
          <w:rFonts w:ascii="Calibri" w:eastAsia="Times New Roman" w:hAnsi="Calibri" w:cs="Calibri"/>
          <w:sz w:val="28"/>
          <w:szCs w:val="28"/>
        </w:rPr>
        <w:t xml:space="preserve"> </w:t>
      </w:r>
      <w:r w:rsidRPr="001733F4">
        <w:rPr>
          <w:rFonts w:ascii="Times New Roman" w:eastAsia="Calibri" w:hAnsi="Times New Roman" w:cs="Times New Roman"/>
          <w:sz w:val="28"/>
          <w:szCs w:val="28"/>
        </w:rPr>
        <w:t xml:space="preserve">При определении стажа муниципальной службы </w:t>
      </w:r>
      <w:r w:rsidRPr="001733F4">
        <w:rPr>
          <w:rFonts w:ascii="Times New Roman" w:eastAsia="Calibri" w:hAnsi="Times New Roman" w:cs="Times New Roman"/>
          <w:sz w:val="28"/>
          <w:szCs w:val="28"/>
          <w:lang w:eastAsia="ru-RU"/>
        </w:rPr>
        <w:t>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w:t>
      </w:r>
      <w:r w:rsidRPr="001733F4">
        <w:rPr>
          <w:rFonts w:ascii="Times New Roman" w:eastAsia="Calibri" w:hAnsi="Times New Roman" w:cs="Times New Roman"/>
          <w:sz w:val="28"/>
          <w:szCs w:val="28"/>
        </w:rPr>
        <w:t>»;</w:t>
      </w:r>
    </w:p>
    <w:p w:rsidR="001733F4" w:rsidRPr="001733F4" w:rsidRDefault="001733F4" w:rsidP="001733F4">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1733F4">
        <w:rPr>
          <w:rFonts w:ascii="Times New Roman" w:eastAsia="Calibri" w:hAnsi="Times New Roman" w:cs="Times New Roman"/>
          <w:bCs/>
          <w:sz w:val="28"/>
          <w:szCs w:val="28"/>
          <w:lang w:eastAsia="ru-RU"/>
        </w:rPr>
        <w:t>1.3. Пункт 13 дополнить подпунктом 9.1. следующего содержания:</w:t>
      </w:r>
    </w:p>
    <w:p w:rsidR="001733F4" w:rsidRPr="001733F4" w:rsidRDefault="001733F4" w:rsidP="001733F4">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lastRenderedPageBreak/>
        <w:t xml:space="preserve">«9.1) непредставления сведений, предусмотренных </w:t>
      </w:r>
      <w:hyperlink r:id="rId6" w:history="1">
        <w:r w:rsidRPr="001733F4">
          <w:rPr>
            <w:rFonts w:ascii="Times New Roman" w:eastAsia="Calibri" w:hAnsi="Times New Roman" w:cs="Times New Roman"/>
            <w:sz w:val="28"/>
            <w:szCs w:val="28"/>
            <w:lang w:eastAsia="ru-RU"/>
          </w:rPr>
          <w:t>статьей 15.1</w:t>
        </w:r>
      </w:hyperlink>
      <w:r w:rsidRPr="001733F4">
        <w:rPr>
          <w:rFonts w:ascii="Times New Roman" w:eastAsia="Calibri" w:hAnsi="Times New Roman" w:cs="Times New Roman"/>
          <w:sz w:val="28"/>
          <w:szCs w:val="28"/>
          <w:lang w:eastAsia="ru-RU"/>
        </w:rPr>
        <w:t xml:space="preserve"> Федерального закона от 02.03.2007 № 25-ФЗ "О муниципальной службе в Российской Федерации";</w:t>
      </w:r>
    </w:p>
    <w:p w:rsidR="001733F4" w:rsidRPr="001733F4" w:rsidRDefault="001733F4" w:rsidP="001733F4">
      <w:pPr>
        <w:autoSpaceDE w:val="0"/>
        <w:autoSpaceDN w:val="0"/>
        <w:adjustRightInd w:val="0"/>
        <w:spacing w:after="0" w:line="240" w:lineRule="auto"/>
        <w:ind w:firstLine="540"/>
        <w:outlineLvl w:val="0"/>
        <w:rPr>
          <w:rFonts w:ascii="Times New Roman" w:eastAsia="Calibri" w:hAnsi="Times New Roman" w:cs="Times New Roman"/>
          <w:sz w:val="28"/>
          <w:szCs w:val="28"/>
        </w:rPr>
      </w:pPr>
      <w:r w:rsidRPr="001733F4">
        <w:rPr>
          <w:rFonts w:ascii="Times New Roman" w:eastAsia="Calibri" w:hAnsi="Times New Roman" w:cs="Times New Roman"/>
          <w:sz w:val="28"/>
          <w:szCs w:val="28"/>
        </w:rPr>
        <w:t>1.4. Пункт 23 изложить в следующей редакции:</w:t>
      </w:r>
    </w:p>
    <w:p w:rsidR="001733F4" w:rsidRPr="001733F4" w:rsidRDefault="001733F4" w:rsidP="001733F4">
      <w:pPr>
        <w:autoSpaceDE w:val="0"/>
        <w:autoSpaceDN w:val="0"/>
        <w:adjustRightInd w:val="0"/>
        <w:spacing w:after="0" w:line="240" w:lineRule="auto"/>
        <w:ind w:firstLine="540"/>
        <w:outlineLvl w:val="0"/>
        <w:rPr>
          <w:rFonts w:ascii="Times New Roman" w:eastAsia="Calibri" w:hAnsi="Times New Roman" w:cs="Times New Roman"/>
          <w:sz w:val="28"/>
          <w:szCs w:val="28"/>
        </w:rPr>
      </w:pPr>
      <w:r w:rsidRPr="001733F4">
        <w:rPr>
          <w:rFonts w:ascii="Times New Roman" w:eastAsia="Calibri" w:hAnsi="Times New Roman" w:cs="Times New Roman"/>
          <w:sz w:val="28"/>
          <w:szCs w:val="28"/>
        </w:rPr>
        <w:t>«23.Стаж муниципальной службы.</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23.1. В стаж (общую продолжительность) муниципальной службы  для назначения пенсии за выслугу лет включаются периоды работы на постоянной (штатной) основе на:</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7" w:history="1">
        <w:r w:rsidRPr="001733F4">
          <w:rPr>
            <w:rFonts w:ascii="Times New Roman" w:eastAsia="Calibri" w:hAnsi="Times New Roman" w:cs="Times New Roman"/>
            <w:sz w:val="28"/>
            <w:szCs w:val="28"/>
          </w:rPr>
          <w:t>Реестром</w:t>
        </w:r>
      </w:hyperlink>
      <w:r w:rsidRPr="001733F4">
        <w:rPr>
          <w:rFonts w:ascii="Times New Roman" w:eastAsia="Calibri" w:hAnsi="Times New Roman" w:cs="Times New Roman"/>
          <w:sz w:val="28"/>
          <w:szCs w:val="28"/>
        </w:rPr>
        <w:t xml:space="preserve"> муниципальных должностей муниципальной службы в Республике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2) муниципальных должностях;</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ar17" w:history="1">
        <w:r w:rsidRPr="001733F4">
          <w:rPr>
            <w:rFonts w:ascii="Times New Roman" w:eastAsia="Calibri" w:hAnsi="Times New Roman" w:cs="Times New Roman"/>
            <w:sz w:val="28"/>
            <w:szCs w:val="28"/>
          </w:rPr>
          <w:t>частью 2</w:t>
        </w:r>
      </w:hyperlink>
      <w:r w:rsidRPr="001733F4">
        <w:rPr>
          <w:rFonts w:ascii="Times New Roman" w:eastAsia="Calibri" w:hAnsi="Times New Roman" w:cs="Times New Roman"/>
          <w:sz w:val="28"/>
          <w:szCs w:val="28"/>
        </w:rPr>
        <w:t xml:space="preserve"> Кодекса Республики Татарстан о муниципальной службе;</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lastRenderedPageBreak/>
        <w:t>7) должностях сотрудников таможенных органов Российской Федерации, определяемых в соответствии с федеральным законом;</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8) должностях прокурорских работников, определяемых в соответствии с федеральным законом;</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10) должностях руководителей, специалистов, служащих, выборных должностях:</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б) в аппаратах республиканских и местных профсоюзных органов до 26 октября 1990 года включительно;</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12) иных должностях в соответствии с федеральными законами.</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ar17"/>
      <w:bookmarkEnd w:id="1"/>
      <w:r w:rsidRPr="001733F4">
        <w:rPr>
          <w:rFonts w:ascii="Times New Roman" w:eastAsia="Calibri" w:hAnsi="Times New Roman" w:cs="Times New Roman"/>
          <w:sz w:val="28"/>
          <w:szCs w:val="28"/>
        </w:rPr>
        <w:t>23.2.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8" w:history="1">
        <w:r w:rsidRPr="001733F4">
          <w:rPr>
            <w:rFonts w:ascii="Times New Roman" w:eastAsia="Calibri" w:hAnsi="Times New Roman" w:cs="Times New Roman"/>
            <w:sz w:val="28"/>
            <w:szCs w:val="28"/>
          </w:rPr>
          <w:t>перечнем</w:t>
        </w:r>
      </w:hyperlink>
      <w:r w:rsidRPr="001733F4">
        <w:rPr>
          <w:rFonts w:ascii="Times New Roman" w:eastAsia="Calibri" w:hAnsi="Times New Roman" w:cs="Times New Roman"/>
          <w:sz w:val="28"/>
          <w:szCs w:val="28"/>
        </w:rPr>
        <w:t xml:space="preserve"> государственных должностей Республики Татарстан и </w:t>
      </w:r>
      <w:hyperlink r:id="rId9" w:history="1">
        <w:r w:rsidRPr="001733F4">
          <w:rPr>
            <w:rFonts w:ascii="Times New Roman" w:eastAsia="Calibri" w:hAnsi="Times New Roman" w:cs="Times New Roman"/>
            <w:sz w:val="28"/>
            <w:szCs w:val="28"/>
          </w:rPr>
          <w:t>Реестром</w:t>
        </w:r>
      </w:hyperlink>
      <w:r w:rsidRPr="001733F4">
        <w:rPr>
          <w:rFonts w:ascii="Times New Roman" w:eastAsia="Calibri" w:hAnsi="Times New Roman" w:cs="Times New Roman"/>
          <w:sz w:val="28"/>
          <w:szCs w:val="28"/>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0" w:history="1">
        <w:r w:rsidRPr="001733F4">
          <w:rPr>
            <w:rFonts w:ascii="Times New Roman" w:eastAsia="Calibri" w:hAnsi="Times New Roman" w:cs="Times New Roman"/>
            <w:sz w:val="28"/>
            <w:szCs w:val="28"/>
          </w:rPr>
          <w:t>Реестр</w:t>
        </w:r>
      </w:hyperlink>
      <w:r w:rsidRPr="001733F4">
        <w:rPr>
          <w:rFonts w:ascii="Times New Roman" w:eastAsia="Calibri" w:hAnsi="Times New Roman" w:cs="Times New Roman"/>
          <w:sz w:val="28"/>
          <w:szCs w:val="28"/>
        </w:rPr>
        <w:t xml:space="preserve"> должностей государственной гражданской службы Республики Татарстан, после утверждения указанного </w:t>
      </w:r>
      <w:hyperlink r:id="rId11" w:history="1">
        <w:r w:rsidRPr="001733F4">
          <w:rPr>
            <w:rFonts w:ascii="Times New Roman" w:eastAsia="Calibri" w:hAnsi="Times New Roman" w:cs="Times New Roman"/>
            <w:sz w:val="28"/>
            <w:szCs w:val="28"/>
          </w:rPr>
          <w:t>Реестра</w:t>
        </w:r>
      </w:hyperlink>
      <w:r w:rsidRPr="001733F4">
        <w:rPr>
          <w:rFonts w:ascii="Times New Roman" w:eastAsia="Calibri" w:hAnsi="Times New Roman" w:cs="Times New Roman"/>
          <w:sz w:val="28"/>
          <w:szCs w:val="28"/>
        </w:rPr>
        <w:t>, в случаях последующего включения этих должностей в соответствующий перечень должностей государственной службы;</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 xml:space="preserve">2) периоды работы (службы) с 26 мая 1995 года до утверждения Сводного </w:t>
      </w:r>
      <w:hyperlink r:id="rId12" w:history="1">
        <w:r w:rsidRPr="001733F4">
          <w:rPr>
            <w:rFonts w:ascii="Times New Roman" w:eastAsia="Calibri" w:hAnsi="Times New Roman" w:cs="Times New Roman"/>
            <w:sz w:val="28"/>
            <w:szCs w:val="28"/>
          </w:rPr>
          <w:t>перечня</w:t>
        </w:r>
      </w:hyperlink>
      <w:r w:rsidRPr="001733F4">
        <w:rPr>
          <w:rFonts w:ascii="Times New Roman" w:eastAsia="Calibri" w:hAnsi="Times New Roman" w:cs="Times New Roman"/>
          <w:sz w:val="28"/>
          <w:szCs w:val="28"/>
        </w:rPr>
        <w:t xml:space="preserve"> государственных должностей Республики Татарстан и </w:t>
      </w:r>
      <w:hyperlink r:id="rId13" w:history="1">
        <w:r w:rsidRPr="001733F4">
          <w:rPr>
            <w:rFonts w:ascii="Times New Roman" w:eastAsia="Calibri" w:hAnsi="Times New Roman" w:cs="Times New Roman"/>
            <w:sz w:val="28"/>
            <w:szCs w:val="28"/>
          </w:rPr>
          <w:t>Реестра</w:t>
        </w:r>
      </w:hyperlink>
      <w:r w:rsidRPr="001733F4">
        <w:rPr>
          <w:rFonts w:ascii="Times New Roman" w:eastAsia="Calibri" w:hAnsi="Times New Roman" w:cs="Times New Roman"/>
          <w:sz w:val="28"/>
          <w:szCs w:val="28"/>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14" w:history="1">
        <w:r w:rsidRPr="001733F4">
          <w:rPr>
            <w:rFonts w:ascii="Times New Roman" w:eastAsia="Calibri" w:hAnsi="Times New Roman" w:cs="Times New Roman"/>
            <w:sz w:val="28"/>
            <w:szCs w:val="28"/>
          </w:rPr>
          <w:t>Реестром</w:t>
        </w:r>
      </w:hyperlink>
      <w:r w:rsidRPr="001733F4">
        <w:rPr>
          <w:rFonts w:ascii="Times New Roman" w:eastAsia="Calibri" w:hAnsi="Times New Roman" w:cs="Times New Roman"/>
          <w:sz w:val="28"/>
          <w:szCs w:val="28"/>
        </w:rPr>
        <w:t xml:space="preserve"> государственных должностей государственных служащих Республики Татарстан, в случаях последующего </w:t>
      </w:r>
      <w:r w:rsidRPr="001733F4">
        <w:rPr>
          <w:rFonts w:ascii="Times New Roman" w:eastAsia="Calibri" w:hAnsi="Times New Roman" w:cs="Times New Roman"/>
          <w:sz w:val="28"/>
          <w:szCs w:val="28"/>
        </w:rPr>
        <w:lastRenderedPageBreak/>
        <w:t>включения этих должностей в соответствующий перечень государственных должностей или должностей государственной службы;</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3) периоды замещения должностей руководителей, специалистов, служащих, выборных должностей до 26 мая 1995 года в:</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а) Аппарате Президента Республики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в) Кабинете Министров Республики Татарстан и его Аппарате;</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д) представительствах Республики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ж) Комитете конституционного надзора Республики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з) Центральной избирательной комиссии по выборам народных депутатов Республики Татарстан;</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4) периоды замещения должностей руководителей, специалистов, служащих, выборных должностей в:</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rPr>
      </w:pPr>
      <w:r w:rsidRPr="001733F4">
        <w:rPr>
          <w:rFonts w:ascii="Times New Roman" w:eastAsia="Calibri" w:hAnsi="Times New Roman" w:cs="Times New Roman"/>
          <w:sz w:val="28"/>
          <w:szCs w:val="28"/>
        </w:rPr>
        <w:t>23.3. В стаж муниципальной службы для назначения пенсии за выслугу</w:t>
      </w:r>
      <w:r w:rsidRPr="001733F4">
        <w:rPr>
          <w:rFonts w:ascii="Times New Roman" w:eastAsia="Calibri" w:hAnsi="Times New Roman" w:cs="Times New Roman"/>
          <w:color w:val="FF0000"/>
          <w:sz w:val="28"/>
          <w:szCs w:val="28"/>
        </w:rPr>
        <w:t xml:space="preserve"> </w:t>
      </w:r>
      <w:r w:rsidRPr="001733F4">
        <w:rPr>
          <w:rFonts w:ascii="Times New Roman" w:eastAsia="Calibri" w:hAnsi="Times New Roman" w:cs="Times New Roman"/>
          <w:sz w:val="28"/>
          <w:szCs w:val="28"/>
        </w:rPr>
        <w:t xml:space="preserve">лет включаются время получения муниципальным служащим дополнительного профессионального образования в соответствии с </w:t>
      </w:r>
      <w:r w:rsidRPr="001733F4">
        <w:rPr>
          <w:rFonts w:ascii="Times New Roman" w:eastAsia="Calibri" w:hAnsi="Times New Roman" w:cs="Times New Roman"/>
          <w:sz w:val="28"/>
          <w:szCs w:val="28"/>
          <w:shd w:val="clear" w:color="auto" w:fill="FFFFFF"/>
          <w:lang w:eastAsia="ru-RU"/>
        </w:rPr>
        <w:t>Кодексом Республики Татарстан о муниципальной службе</w:t>
      </w:r>
      <w:r w:rsidRPr="001733F4">
        <w:rPr>
          <w:rFonts w:ascii="Times New Roman" w:eastAsia="Calibri" w:hAnsi="Times New Roman" w:cs="Times New Roman"/>
          <w:sz w:val="28"/>
          <w:szCs w:val="28"/>
        </w:rPr>
        <w:t>,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1733F4" w:rsidRPr="001733F4" w:rsidRDefault="001733F4" w:rsidP="001733F4">
      <w:pPr>
        <w:widowControl w:val="0"/>
        <w:autoSpaceDE w:val="0"/>
        <w:autoSpaceDN w:val="0"/>
        <w:spacing w:after="0" w:line="240" w:lineRule="auto"/>
        <w:ind w:firstLine="567"/>
        <w:jc w:val="both"/>
        <w:rPr>
          <w:rFonts w:ascii="Calibri" w:eastAsia="Calibri" w:hAnsi="Calibri" w:cs="Calibri"/>
          <w:szCs w:val="20"/>
          <w:lang w:eastAsia="ru-RU"/>
        </w:rPr>
      </w:pPr>
      <w:r w:rsidRPr="001733F4">
        <w:rPr>
          <w:rFonts w:ascii="Times New Roman" w:eastAsia="Calibri" w:hAnsi="Times New Roman" w:cs="Times New Roman"/>
          <w:sz w:val="28"/>
          <w:szCs w:val="28"/>
        </w:rPr>
        <w:t>23.4</w:t>
      </w:r>
      <w:r w:rsidRPr="001733F4">
        <w:rPr>
          <w:rFonts w:ascii="Calibri" w:eastAsia="Calibri" w:hAnsi="Calibri" w:cs="Calibri"/>
          <w:sz w:val="28"/>
          <w:szCs w:val="28"/>
        </w:rPr>
        <w:t xml:space="preserve">. </w:t>
      </w:r>
      <w:r w:rsidRPr="001733F4">
        <w:rPr>
          <w:rFonts w:ascii="Times New Roman" w:eastAsia="Calibri" w:hAnsi="Times New Roman" w:cs="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Кодексом Республики Татарстан о муниципальной службе и уставом муниципального образования </w:t>
      </w:r>
      <w:r w:rsidR="00885D1C">
        <w:rPr>
          <w:rFonts w:ascii="Times New Roman" w:eastAsia="Calibri" w:hAnsi="Times New Roman" w:cs="Times New Roman"/>
          <w:sz w:val="28"/>
          <w:szCs w:val="28"/>
          <w:lang w:eastAsia="ru-RU"/>
        </w:rPr>
        <w:t>Большееловское</w:t>
      </w:r>
      <w:r w:rsidRPr="001733F4">
        <w:rPr>
          <w:rFonts w:ascii="Times New Roman" w:eastAsia="Calibri" w:hAnsi="Times New Roman" w:cs="Times New Roman"/>
          <w:sz w:val="28"/>
          <w:szCs w:val="28"/>
          <w:lang w:eastAsia="ru-RU"/>
        </w:rPr>
        <w:t xml:space="preserve"> сельское поселения Елабужского </w:t>
      </w:r>
      <w:r w:rsidRPr="001733F4">
        <w:rPr>
          <w:rFonts w:ascii="Times New Roman" w:eastAsia="Calibri" w:hAnsi="Times New Roman" w:cs="Times New Roman"/>
          <w:sz w:val="28"/>
          <w:szCs w:val="28"/>
          <w:lang w:eastAsia="ru-RU"/>
        </w:rPr>
        <w:lastRenderedPageBreak/>
        <w:t xml:space="preserve">муниципального района, включаются (засчитываются) периоды замещения должностей, указанных в </w:t>
      </w:r>
      <w:hyperlink r:id="rId15" w:history="1">
        <w:r w:rsidRPr="001733F4">
          <w:rPr>
            <w:rFonts w:ascii="Times New Roman" w:eastAsia="Calibri" w:hAnsi="Times New Roman" w:cs="Times New Roman"/>
            <w:sz w:val="28"/>
            <w:szCs w:val="28"/>
            <w:lang w:eastAsia="ru-RU"/>
          </w:rPr>
          <w:t>части 1 статьи 25</w:t>
        </w:r>
      </w:hyperlink>
      <w:r w:rsidRPr="001733F4">
        <w:rPr>
          <w:rFonts w:ascii="Times New Roman" w:eastAsia="Calibri" w:hAnsi="Times New Roman" w:cs="Times New Roman"/>
          <w:sz w:val="28"/>
          <w:szCs w:val="28"/>
          <w:lang w:eastAsia="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6" w:history="1">
        <w:r w:rsidRPr="001733F4">
          <w:rPr>
            <w:rFonts w:ascii="Times New Roman" w:eastAsia="Calibri" w:hAnsi="Times New Roman" w:cs="Times New Roman"/>
            <w:sz w:val="28"/>
            <w:szCs w:val="28"/>
            <w:lang w:eastAsia="ru-RU"/>
          </w:rPr>
          <w:t>частью 2 статьи 54</w:t>
        </w:r>
      </w:hyperlink>
      <w:r w:rsidRPr="001733F4">
        <w:rPr>
          <w:rFonts w:ascii="Times New Roman" w:eastAsia="Calibri"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1733F4" w:rsidRPr="001733F4" w:rsidRDefault="001733F4" w:rsidP="001733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2. Настоящее решение вступает в силу со дня его обнародования.</w:t>
      </w:r>
    </w:p>
    <w:p w:rsidR="001733F4" w:rsidRPr="001733F4" w:rsidRDefault="001733F4" w:rsidP="001733F4">
      <w:pPr>
        <w:spacing w:after="0" w:line="240" w:lineRule="auto"/>
        <w:ind w:firstLine="540"/>
        <w:jc w:val="both"/>
        <w:rPr>
          <w:rFonts w:ascii="Times New Roman" w:eastAsia="Calibri" w:hAnsi="Times New Roman" w:cs="Times New Roman"/>
          <w:sz w:val="28"/>
          <w:szCs w:val="28"/>
          <w:lang w:eastAsia="ru-RU"/>
        </w:rPr>
      </w:pPr>
      <w:r w:rsidRPr="001733F4">
        <w:rPr>
          <w:rFonts w:ascii="Times New Roman" w:eastAsia="Calibri" w:hAnsi="Times New Roman" w:cs="Times New Roman"/>
          <w:sz w:val="28"/>
          <w:szCs w:val="28"/>
          <w:lang w:eastAsia="ru-RU"/>
        </w:rPr>
        <w:t>3. Контроль за исполнением настоящего решения оставляю за собой.</w:t>
      </w:r>
    </w:p>
    <w:p w:rsidR="001733F4" w:rsidRPr="001733F4" w:rsidRDefault="001733F4" w:rsidP="001733F4">
      <w:pPr>
        <w:spacing w:after="0" w:line="240" w:lineRule="auto"/>
        <w:ind w:firstLine="540"/>
        <w:rPr>
          <w:rFonts w:ascii="Times New Roman" w:eastAsia="Calibri" w:hAnsi="Times New Roman" w:cs="Times New Roman"/>
          <w:sz w:val="28"/>
          <w:szCs w:val="28"/>
          <w:lang w:eastAsia="ru-RU"/>
        </w:rPr>
      </w:pPr>
    </w:p>
    <w:p w:rsidR="001733F4" w:rsidRPr="001733F4" w:rsidRDefault="001733F4" w:rsidP="001733F4">
      <w:pPr>
        <w:rPr>
          <w:rFonts w:ascii="Calibri" w:eastAsia="Times New Roman" w:hAnsi="Calibri" w:cs="Times New Roman"/>
          <w:noProof/>
          <w:sz w:val="16"/>
          <w:szCs w:val="16"/>
          <w:lang w:eastAsia="ru-RU"/>
        </w:rPr>
      </w:pPr>
      <w:r w:rsidRPr="001733F4">
        <w:rPr>
          <w:rFonts w:ascii="Times New Roman" w:eastAsia="Calibri" w:hAnsi="Times New Roman" w:cs="Times New Roman"/>
          <w:b/>
          <w:sz w:val="28"/>
          <w:szCs w:val="28"/>
          <w:lang w:eastAsia="ru-RU"/>
        </w:rPr>
        <w:t xml:space="preserve">Глава                                                                                    </w:t>
      </w:r>
      <w:r w:rsidR="00885D1C">
        <w:rPr>
          <w:rFonts w:ascii="Times New Roman" w:eastAsia="Calibri" w:hAnsi="Times New Roman" w:cs="Times New Roman"/>
          <w:b/>
          <w:sz w:val="28"/>
          <w:szCs w:val="28"/>
          <w:lang w:eastAsia="ru-RU"/>
        </w:rPr>
        <w:t>А.И.Машанов</w:t>
      </w:r>
    </w:p>
    <w:p w:rsidR="001733F4" w:rsidRPr="001733F4" w:rsidRDefault="001733F4" w:rsidP="001733F4">
      <w:pPr>
        <w:rPr>
          <w:rFonts w:ascii="Calibri" w:eastAsia="Times New Roman" w:hAnsi="Calibri" w:cs="Times New Roman"/>
          <w:lang w:eastAsia="ru-RU"/>
        </w:rPr>
      </w:pPr>
    </w:p>
    <w:p w:rsidR="0018141A" w:rsidRDefault="0018141A"/>
    <w:sectPr w:rsidR="00181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EE"/>
    <w:rsid w:val="001733F4"/>
    <w:rsid w:val="0018141A"/>
    <w:rsid w:val="007A710C"/>
    <w:rsid w:val="00885D1C"/>
    <w:rsid w:val="00BC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706F135D871C060C6B15AB4543BD8D3D4A02B80F338E797E78F2F41E3BF110459Er4WAF" TargetMode="External"/><Relationship Id="rId13" Type="http://schemas.openxmlformats.org/officeDocument/2006/relationships/hyperlink" Target="consultantplus://offline/ref=EF2AD9D72E89C02DDD08706F135D871C060C6B15AB474DBB823D4A02B80F338E797E78F2F41E3BF110459Fr4W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2AD9D72E89C02DDD08706F135D871C060C6B15A44449BB843D4A02B80F338E797E78F2F41E3BF110459Fr4W1F" TargetMode="External"/><Relationship Id="rId12" Type="http://schemas.openxmlformats.org/officeDocument/2006/relationships/hyperlink" Target="consultantplus://offline/ref=EF2AD9D72E89C02DDD08706F135D871C060C6B15AB4543BD8D3D4A02B80F338E797E78F2F41E3BF110459Er4WA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C91924B49AD5DDC4E4FFE1A726692A88424E8DCC0D885CD70592D066725E9CD33B9C724423F61B3c1w0J" TargetMode="External"/><Relationship Id="rId1" Type="http://schemas.openxmlformats.org/officeDocument/2006/relationships/styles" Target="styles.xml"/><Relationship Id="rId6" Type="http://schemas.openxmlformats.org/officeDocument/2006/relationships/hyperlink" Target="consultantplus://offline/ref=EA36DA1D770AEE52B7C53CF9E3CD48FF360B9DEBF458F305C6B97CE37149CBA8D3C8C8AB30005EF8pEr4F" TargetMode="External"/><Relationship Id="rId11" Type="http://schemas.openxmlformats.org/officeDocument/2006/relationships/hyperlink" Target="consultantplus://offline/ref=EF2AD9D72E89C02DDD08706F135D871C060C6B15AB474DBB823D4A02B80F338E797E78F2F41E3BF110459Fr4WAF" TargetMode="External"/><Relationship Id="rId5" Type="http://schemas.openxmlformats.org/officeDocument/2006/relationships/image" Target="media/image1.jpeg"/><Relationship Id="rId15" Type="http://schemas.openxmlformats.org/officeDocument/2006/relationships/hyperlink" Target="consultantplus://offline/ref=5C91924B49AD5DDC4E4FFE1A726692A8872DE0D1C3D385CD70592D066725E9CD33B9C724423F6BB2c1w2J" TargetMode="External"/><Relationship Id="rId10" Type="http://schemas.openxmlformats.org/officeDocument/2006/relationships/hyperlink" Target="consultantplus://offline/ref=EF2AD9D72E89C02DDD08706F135D871C060C6B15AB474DBB823D4A02B80F338E797E78F2F41E3BF110459Fr4WAF" TargetMode="External"/><Relationship Id="rId4" Type="http://schemas.openxmlformats.org/officeDocument/2006/relationships/webSettings" Target="webSettings.xml"/><Relationship Id="rId9" Type="http://schemas.openxmlformats.org/officeDocument/2006/relationships/hyperlink" Target="consultantplus://offline/ref=EF2AD9D72E89C02DDD08706F135D871C060C6B15AB474DBB823D4A02B80F338E797E78F2F41E3BF110459Fr4WAF" TargetMode="External"/><Relationship Id="rId14" Type="http://schemas.openxmlformats.org/officeDocument/2006/relationships/hyperlink" Target="consultantplus://offline/ref=EF2AD9D72E89C02DDD08706F135D871C060C6B15AB474DBB823D4A02B80F338E797E78F2F41E3BF110459Fr4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1760</Words>
  <Characters>10037</Characters>
  <Application>Microsoft Office Word</Application>
  <DocSecurity>0</DocSecurity>
  <Lines>83</Lines>
  <Paragraphs>23</Paragraphs>
  <ScaleCrop>false</ScaleCrop>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2016-09-07T04:58:00Z</dcterms:created>
  <dcterms:modified xsi:type="dcterms:W3CDTF">2016-09-07T05:16:00Z</dcterms:modified>
</cp:coreProperties>
</file>