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C14CE" w:rsidRPr="00CC14CE" w:rsidTr="00E52967">
        <w:tc>
          <w:tcPr>
            <w:tcW w:w="4219" w:type="dxa"/>
          </w:tcPr>
          <w:p w:rsidR="00CC14CE" w:rsidRPr="00CC14CE" w:rsidRDefault="00CC14CE" w:rsidP="00CC14CE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4C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CC14CE" w:rsidRPr="00CC14CE" w:rsidRDefault="00CC14CE" w:rsidP="00CC14CE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CE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CC14CE" w:rsidRPr="00CC14CE" w:rsidRDefault="00CC14CE" w:rsidP="00CC14CE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C14C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C14C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CC14CE" w:rsidRPr="00CC14CE" w:rsidRDefault="00CC14CE" w:rsidP="00CC14CE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CC14CE" w:rsidRPr="00CC14CE" w:rsidRDefault="00CC14CE" w:rsidP="00CC14CE">
            <w:pPr>
              <w:spacing w:after="0" w:line="240" w:lineRule="auto"/>
              <w:ind w:right="-158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CC14CE" w:rsidRPr="00CC14CE" w:rsidRDefault="00CC14CE" w:rsidP="00CC14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CE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CC14CE" w:rsidRPr="00CC14CE" w:rsidRDefault="00CC14CE" w:rsidP="00CC14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C14CE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ОЛЫ ЕЛОВО</w:t>
            </w:r>
          </w:p>
          <w:p w:rsidR="00CC14CE" w:rsidRPr="00CC14CE" w:rsidRDefault="00CC14CE" w:rsidP="00CC14CE">
            <w:pPr>
              <w:spacing w:after="0" w:line="30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CC14C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CC14CE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</w:tc>
      </w:tr>
      <w:tr w:rsidR="00CC14CE" w:rsidRPr="00CC14CE" w:rsidTr="00E52967">
        <w:trPr>
          <w:trHeight w:val="80"/>
        </w:trPr>
        <w:tc>
          <w:tcPr>
            <w:tcW w:w="10031" w:type="dxa"/>
            <w:gridSpan w:val="3"/>
          </w:tcPr>
          <w:p w:rsidR="00CC14CE" w:rsidRPr="00CC14CE" w:rsidRDefault="00CC14CE" w:rsidP="00CC14CE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CC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CC14CE" w:rsidRPr="00CC14CE" w:rsidRDefault="00CC14CE" w:rsidP="00CC14CE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CC14C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РЕШЕНИЕ</w:t>
      </w:r>
      <w:r w:rsidRPr="00CC14C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CC14CE" w:rsidRPr="00CC14CE" w:rsidRDefault="00CC14CE" w:rsidP="00CC14CE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CC14CE" w:rsidRPr="00CC14CE" w:rsidRDefault="00CC14CE" w:rsidP="00CC14CE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C14C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</w:t>
      </w:r>
      <w:r w:rsidR="003B0010" w:rsidRPr="003B00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“14” июня 2017 года</w:t>
      </w:r>
      <w:r w:rsidRPr="00CC14CE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</w:t>
      </w:r>
      <w:r w:rsidRPr="00CC14C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с. </w:t>
      </w:r>
      <w:r w:rsidRPr="00CC14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Pr="00CC14CE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Pr="00CC14C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</w:t>
      </w:r>
      <w:r w:rsidR="003B001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</w:t>
      </w:r>
      <w:r w:rsidR="003B00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77</w:t>
      </w:r>
    </w:p>
    <w:p w:rsidR="00CC14CE" w:rsidRPr="00CC14CE" w:rsidRDefault="00CC14CE" w:rsidP="00CC14CE">
      <w:pPr>
        <w:rPr>
          <w:rFonts w:ascii="Calibri" w:eastAsia="Times New Roman" w:hAnsi="Calibri" w:cs="Times New Roman"/>
          <w:noProof/>
          <w:sz w:val="16"/>
          <w:szCs w:val="16"/>
          <w:lang w:eastAsia="ru-RU"/>
        </w:rPr>
      </w:pPr>
    </w:p>
    <w:p w:rsidR="00CC14CE" w:rsidRPr="00CC14CE" w:rsidRDefault="00CC14CE" w:rsidP="00CC14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CC14C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Больше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еловского</w:t>
      </w:r>
      <w:r w:rsidRPr="00CC14C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сельского поселения Елабужского муниципального района должности муниципальной службы и членов их семей на официальном сайте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Большееловского</w:t>
      </w:r>
      <w:r w:rsidRPr="00CC14C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сельского поселения Елабужского муниципального района и предоставления этих сведений средствам массовой информации для опубликования»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4CE">
        <w:rPr>
          <w:rFonts w:ascii="Times New Roman" w:eastAsia="Calibri" w:hAnsi="Times New Roman" w:cs="Times New Roman"/>
          <w:sz w:val="28"/>
          <w:szCs w:val="28"/>
        </w:rPr>
        <w:t>В соответствии со статьями 8, 8.1. Федерального закона от 25 декабря 2008 года N 273-ФЗ «О противодействии коррупции», Указом Президента Российской Федерации от 8 июля 2013 года N 613 «Вопросы противодействия коррупции», Указом Президента Республики Татарстан от 19 апреля 2010 года N УП-237 «Об утверждении Положения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опубликования», Уставом Больше</w:t>
      </w:r>
      <w:r>
        <w:rPr>
          <w:rFonts w:ascii="Times New Roman" w:eastAsia="Calibri" w:hAnsi="Times New Roman" w:cs="Times New Roman"/>
          <w:sz w:val="28"/>
          <w:szCs w:val="28"/>
        </w:rPr>
        <w:t>еловского</w:t>
      </w:r>
      <w:r w:rsidRPr="00CC14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Татарстан, Совет Больше</w:t>
      </w:r>
      <w:r>
        <w:rPr>
          <w:rFonts w:ascii="Times New Roman" w:eastAsia="Calibri" w:hAnsi="Times New Roman" w:cs="Times New Roman"/>
          <w:sz w:val="28"/>
          <w:szCs w:val="28"/>
        </w:rPr>
        <w:t>еловского</w:t>
      </w:r>
      <w:r w:rsidRPr="00CC14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решил: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CC14CE">
        <w:rPr>
          <w:rFonts w:ascii="Times New Roman" w:eastAsia="Calibri" w:hAnsi="Times New Roman" w:cs="Times New Roman"/>
          <w:sz w:val="28"/>
          <w:szCs w:val="28"/>
        </w:rPr>
        <w:t>1. Утвердить прилагаемое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Больше</w:t>
      </w:r>
      <w:r>
        <w:rPr>
          <w:rFonts w:ascii="Times New Roman" w:eastAsia="Calibri" w:hAnsi="Times New Roman" w:cs="Times New Roman"/>
          <w:sz w:val="28"/>
          <w:szCs w:val="28"/>
        </w:rPr>
        <w:t>еловского</w:t>
      </w:r>
      <w:r w:rsidRPr="00CC14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Елабужского муниципального района должности муниципальной службы и членов их семей на официальном сайте </w:t>
      </w:r>
      <w:r w:rsidRPr="00CC14C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Больше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еловского</w:t>
      </w:r>
      <w:r w:rsidRPr="00CC14C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сельского поселения Елабужского муниципального района</w:t>
      </w:r>
      <w:r w:rsidRPr="00CC14CE">
        <w:rPr>
          <w:rFonts w:ascii="Times New Roman" w:eastAsia="Calibri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(Приложение №1).</w:t>
      </w:r>
    </w:p>
    <w:p w:rsidR="00CC14CE" w:rsidRPr="00CC14CE" w:rsidRDefault="00CC14CE" w:rsidP="00CC14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2"/>
      <w:bookmarkEnd w:id="0"/>
      <w:r w:rsidRPr="00CC14CE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bookmarkStart w:id="2" w:name="sub_3"/>
      <w:bookmarkEnd w:id="1"/>
      <w:r w:rsidRPr="00CC14CE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 момента  его </w:t>
      </w:r>
      <w:r w:rsidRPr="00CC14CE">
        <w:rPr>
          <w:rFonts w:ascii="Times New Roman" w:eastAsia="Calibri" w:hAnsi="Times New Roman" w:cs="Times New Roman"/>
          <w:color w:val="106BBE"/>
          <w:sz w:val="28"/>
          <w:szCs w:val="28"/>
        </w:rPr>
        <w:t>официального опубликования</w:t>
      </w:r>
      <w:r w:rsidRPr="00CC14CE">
        <w:rPr>
          <w:rFonts w:ascii="Times New Roman" w:eastAsia="Calibri" w:hAnsi="Times New Roman" w:cs="Times New Roman"/>
          <w:sz w:val="28"/>
          <w:szCs w:val="28"/>
        </w:rPr>
        <w:t xml:space="preserve">  (обнародования). 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4CE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4"/>
      <w:bookmarkEnd w:id="2"/>
    </w:p>
    <w:bookmarkEnd w:id="3"/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37"/>
        <w:gridCol w:w="3226"/>
      </w:tblGrid>
      <w:tr w:rsidR="00CC14CE" w:rsidRPr="00CC14CE" w:rsidTr="00E5296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C14CE" w:rsidRPr="00CC14CE" w:rsidRDefault="00CC14CE" w:rsidP="00CC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CE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C14CE" w:rsidRPr="00CC14CE" w:rsidRDefault="00CC14CE" w:rsidP="00CC14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А.И.Машанов</w:t>
            </w:r>
          </w:p>
        </w:tc>
      </w:tr>
    </w:tbl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bookmarkStart w:id="4" w:name="sub_100"/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CC14C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Приложение №1</w:t>
      </w: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</w:t>
      </w:r>
      <w:r w:rsidRPr="00CC14C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к решению Совета</w:t>
      </w: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 Большееловского</w:t>
      </w: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      </w:t>
      </w:r>
    </w:p>
    <w:p w:rsidR="00CC14CE" w:rsidRDefault="00CC14CE" w:rsidP="00CC14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ab/>
        <w:t xml:space="preserve">                                                                             </w:t>
      </w:r>
      <w:r w:rsidRPr="00CC14C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сельского поселения Елабужского 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</w:t>
      </w:r>
      <w:r w:rsidRPr="00CC14C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муниципального района 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</w:t>
      </w:r>
      <w:r w:rsidRPr="00CC14C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от </w:t>
      </w:r>
      <w:r w:rsidR="003B001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«142 июня </w:t>
      </w:r>
      <w:r w:rsidRPr="00CC14C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2017 года №</w:t>
      </w:r>
      <w:r w:rsidR="003B001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77</w:t>
      </w:r>
      <w:bookmarkStart w:id="5" w:name="_GoBack"/>
      <w:bookmarkEnd w:id="5"/>
    </w:p>
    <w:p w:rsidR="00CC14CE" w:rsidRPr="00CC14CE" w:rsidRDefault="00CC14CE" w:rsidP="00CC14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CC14CE" w:rsidRPr="00CC14CE" w:rsidRDefault="00CC14CE" w:rsidP="00CC14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14C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Положение</w:t>
      </w:r>
      <w:r w:rsidRPr="00CC14C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br/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Больше</w:t>
      </w:r>
      <w:r w:rsidR="003B0010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еловского</w:t>
      </w:r>
      <w:r w:rsidRPr="00CC14C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сельского поселения Елабужского муниципального района должности муниципальной службы и членов их семей на официальном сайте муниципального образования и предоставления этих сведений средствам массовой информации для опубликования</w:t>
      </w:r>
      <w:r w:rsidRPr="00CC14C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br/>
      </w:r>
      <w:bookmarkEnd w:id="4"/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01"/>
      <w:r w:rsidRPr="00CC14CE">
        <w:rPr>
          <w:rFonts w:ascii="Times New Roman" w:eastAsia="Calibri" w:hAnsi="Times New Roman" w:cs="Times New Roman"/>
          <w:sz w:val="28"/>
          <w:szCs w:val="28"/>
        </w:rPr>
        <w:t>1. Настоящим Положением устанавливается 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Больше</w:t>
      </w:r>
      <w:r w:rsidR="003B0010">
        <w:rPr>
          <w:rFonts w:ascii="Times New Roman" w:eastAsia="Calibri" w:hAnsi="Times New Roman" w:cs="Times New Roman"/>
          <w:sz w:val="28"/>
          <w:szCs w:val="28"/>
        </w:rPr>
        <w:t xml:space="preserve">еловского </w:t>
      </w:r>
      <w:r w:rsidRPr="00CC14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Елабужского муниципального района должности муниципальной службы (далее - лица, замещающие муниципальные должности, муниципальные служащие),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в информационно-телекоммуникационной сети "Интернет" (далее - официальный сайт), а также предоставления этих сведений средствам массовой информации для опубликования в связи с их запросами, если федеральными законами и законами Республики Татарстан не установлен иной порядок размещения указанных сведений и (или) их предоставления средствам массовой информации.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2"/>
      <w:bookmarkEnd w:id="6"/>
      <w:r w:rsidRPr="00CC14CE">
        <w:rPr>
          <w:rFonts w:ascii="Times New Roman" w:eastAsia="Calibri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08"/>
      <w:bookmarkEnd w:id="7"/>
      <w:r w:rsidRPr="00CC14CE">
        <w:rPr>
          <w:rFonts w:ascii="Times New Roman" w:eastAsia="Calibri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09"/>
      <w:bookmarkEnd w:id="8"/>
      <w:r w:rsidRPr="00CC14CE">
        <w:rPr>
          <w:rFonts w:ascii="Times New Roman" w:eastAsia="Calibri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10"/>
      <w:bookmarkEnd w:id="9"/>
      <w:r w:rsidRPr="00CC14CE">
        <w:rPr>
          <w:rFonts w:ascii="Times New Roman" w:eastAsia="Calibri" w:hAnsi="Times New Roman" w:cs="Times New Roman"/>
          <w:sz w:val="28"/>
          <w:szCs w:val="28"/>
        </w:rPr>
        <w:lastRenderedPageBreak/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детей.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11"/>
      <w:bookmarkEnd w:id="10"/>
      <w:r w:rsidRPr="00CC14CE">
        <w:rPr>
          <w:rFonts w:ascii="Times New Roman" w:eastAsia="Calibri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 за отчетный период (с 1 января по 31 декабря), если общая сумма таких сделок превышает общий доход лица, замещающего муниципальную должность, (муниципального служащего), и его супруги (супруга) за три последних года, предшествующих отчетному периоду.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103"/>
      <w:bookmarkEnd w:id="11"/>
      <w:r w:rsidRPr="00CC14CE">
        <w:rPr>
          <w:rFonts w:ascii="Times New Roman" w:eastAsia="Calibri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12"/>
      <w:bookmarkEnd w:id="12"/>
      <w:r w:rsidRPr="00CC14CE">
        <w:rPr>
          <w:rFonts w:ascii="Times New Roman" w:eastAsia="Calibri" w:hAnsi="Times New Roman" w:cs="Times New Roman"/>
          <w:sz w:val="28"/>
          <w:szCs w:val="28"/>
        </w:rPr>
        <w:t>а) иные сведения (кроме указанных в пункте 2 настоящего Положения)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113"/>
      <w:bookmarkEnd w:id="13"/>
      <w:r w:rsidRPr="00CC14CE">
        <w:rPr>
          <w:rFonts w:ascii="Times New Roman" w:eastAsia="Calibri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114"/>
      <w:bookmarkEnd w:id="14"/>
      <w:r w:rsidRPr="00CC14CE">
        <w:rPr>
          <w:rFonts w:ascii="Times New Roman" w:eastAsia="Calibri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115"/>
      <w:bookmarkEnd w:id="15"/>
      <w:r w:rsidRPr="00CC14CE">
        <w:rPr>
          <w:rFonts w:ascii="Times New Roman" w:eastAsia="Calibri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116"/>
      <w:bookmarkEnd w:id="16"/>
      <w:r w:rsidRPr="00CC14CE">
        <w:rPr>
          <w:rFonts w:ascii="Times New Roman" w:eastAsia="Calibri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104"/>
      <w:bookmarkEnd w:id="17"/>
      <w:r w:rsidRPr="00CC14CE">
        <w:rPr>
          <w:rFonts w:ascii="Times New Roman" w:eastAsia="Calibri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 (должности муниципальной службы),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образования, и ежегодно обновляются в течение 14 рабочих дней со дня истечения срока, установленного для их подачи.</w:t>
      </w:r>
    </w:p>
    <w:bookmarkEnd w:id="18"/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4CE">
        <w:rPr>
          <w:rFonts w:ascii="Times New Roman" w:eastAsia="Calibri" w:hAnsi="Times New Roman" w:cs="Times New Roman"/>
          <w:sz w:val="28"/>
          <w:szCs w:val="28"/>
        </w:rPr>
        <w:lastRenderedPageBreak/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 представленных муниципальными служащими, лицами, замещающими муниципальные должности, представленных лицами, замещающими муниципальные должности депутата Совета Больше</w:t>
      </w:r>
      <w:r w:rsidR="003B0010">
        <w:rPr>
          <w:rFonts w:ascii="Times New Roman" w:eastAsia="Calibri" w:hAnsi="Times New Roman" w:cs="Times New Roman"/>
          <w:sz w:val="28"/>
          <w:szCs w:val="28"/>
        </w:rPr>
        <w:t>еловского</w:t>
      </w:r>
      <w:r w:rsidRPr="00CC14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обеспечивается заместителем руководителя Исполнительного комитета Больше</w:t>
      </w:r>
      <w:r w:rsidR="003B0010">
        <w:rPr>
          <w:rFonts w:ascii="Times New Roman" w:eastAsia="Calibri" w:hAnsi="Times New Roman" w:cs="Times New Roman"/>
          <w:sz w:val="28"/>
          <w:szCs w:val="28"/>
        </w:rPr>
        <w:t>еловского</w:t>
      </w:r>
      <w:r w:rsidRPr="00CC14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Елабужского муниципального района.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4CE">
        <w:rPr>
          <w:rFonts w:ascii="Times New Roman" w:eastAsia="Calibri" w:hAnsi="Times New Roman" w:cs="Times New Roman"/>
          <w:sz w:val="28"/>
          <w:szCs w:val="28"/>
        </w:rPr>
        <w:t>6. Заместитель руководителя Исполнительного комитета Больше</w:t>
      </w:r>
      <w:r w:rsidR="003B0010">
        <w:rPr>
          <w:rFonts w:ascii="Times New Roman" w:eastAsia="Calibri" w:hAnsi="Times New Roman" w:cs="Times New Roman"/>
          <w:sz w:val="28"/>
          <w:szCs w:val="28"/>
        </w:rPr>
        <w:t>еловского</w:t>
      </w:r>
      <w:r w:rsidRPr="00CC14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117"/>
      <w:r w:rsidRPr="00CC14CE">
        <w:rPr>
          <w:rFonts w:ascii="Times New Roman" w:eastAsia="Calibri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 (муниципальному служащему), в отношении которого поступил запрос;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118"/>
      <w:bookmarkEnd w:id="19"/>
      <w:r w:rsidRPr="00CC14CE">
        <w:rPr>
          <w:rFonts w:ascii="Times New Roman" w:eastAsia="Calibri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bookmarkEnd w:id="20"/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4CE">
        <w:rPr>
          <w:rFonts w:ascii="Times New Roman" w:eastAsia="Calibri" w:hAnsi="Times New Roman" w:cs="Times New Roman"/>
          <w:sz w:val="28"/>
          <w:szCs w:val="28"/>
        </w:rPr>
        <w:t>7. Муниципальные служащие, обеспечивающие размещение и представление средствам массовой информации сведений в соответствии с настоящим Положением,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CE" w:rsidRPr="00CC14CE" w:rsidRDefault="00CC14CE" w:rsidP="00CC14CE">
      <w:pPr>
        <w:rPr>
          <w:rFonts w:ascii="Times New Roman" w:eastAsia="Calibri" w:hAnsi="Times New Roman" w:cs="Times New Roman"/>
          <w:sz w:val="28"/>
          <w:szCs w:val="28"/>
        </w:rPr>
      </w:pPr>
    </w:p>
    <w:p w:rsidR="00963808" w:rsidRDefault="00963808"/>
    <w:sectPr w:rsidR="0096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99"/>
    <w:rsid w:val="003B0010"/>
    <w:rsid w:val="00963808"/>
    <w:rsid w:val="00CC14CE"/>
    <w:rsid w:val="00D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2017-06-14T05:46:00Z</dcterms:created>
  <dcterms:modified xsi:type="dcterms:W3CDTF">2017-06-14T05:59:00Z</dcterms:modified>
</cp:coreProperties>
</file>