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C64DE" w:rsidRPr="00CC14CE" w:rsidTr="00E52967">
        <w:tc>
          <w:tcPr>
            <w:tcW w:w="4219" w:type="dxa"/>
          </w:tcPr>
          <w:p w:rsidR="00FC64DE" w:rsidRPr="00CC14CE" w:rsidRDefault="00FC64DE" w:rsidP="00E52967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4C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FC64DE" w:rsidRPr="00CC14CE" w:rsidRDefault="00FC64DE" w:rsidP="00E52967">
            <w:pPr>
              <w:spacing w:after="0" w:line="30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FC64DE" w:rsidRPr="00CC14CE" w:rsidRDefault="00FC64DE" w:rsidP="00E52967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C14C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FC64DE" w:rsidRPr="00CC14CE" w:rsidRDefault="00FC64DE" w:rsidP="00E52967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FC64DE" w:rsidRPr="00CC14CE" w:rsidRDefault="00FC64DE" w:rsidP="00E52967">
            <w:pPr>
              <w:spacing w:after="0" w:line="240" w:lineRule="auto"/>
              <w:ind w:right="-158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7C3B2AA" wp14:editId="79A9DFFF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FC64DE" w:rsidRPr="00CC14CE" w:rsidRDefault="00FC64DE" w:rsidP="00E52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C64DE" w:rsidRPr="00CC14CE" w:rsidRDefault="00FC64DE" w:rsidP="00E529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ОЛЫ ЕЛОВО</w:t>
            </w:r>
          </w:p>
          <w:p w:rsidR="00FC64DE" w:rsidRPr="00CC14CE" w:rsidRDefault="00FC64DE" w:rsidP="00E52967">
            <w:pPr>
              <w:spacing w:after="0" w:line="30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C14CE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CC14CE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</w:t>
            </w:r>
          </w:p>
        </w:tc>
      </w:tr>
      <w:tr w:rsidR="00FC64DE" w:rsidRPr="00CC14CE" w:rsidTr="00E52967">
        <w:trPr>
          <w:trHeight w:val="80"/>
        </w:trPr>
        <w:tc>
          <w:tcPr>
            <w:tcW w:w="10031" w:type="dxa"/>
            <w:gridSpan w:val="3"/>
          </w:tcPr>
          <w:p w:rsidR="00FC64DE" w:rsidRPr="00CC14CE" w:rsidRDefault="00FC64DE" w:rsidP="00E52967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CC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FC64DE" w:rsidRPr="00CC14CE" w:rsidRDefault="00FC64DE" w:rsidP="00FC64DE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CC14C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РЕШЕНИЕ</w:t>
      </w:r>
      <w:r w:rsidRPr="00CC14C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FC64DE" w:rsidRPr="00CC14CE" w:rsidRDefault="00FC64DE" w:rsidP="00FC64DE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FC64DE" w:rsidRPr="00CC14CE" w:rsidRDefault="00FC64DE" w:rsidP="00FC64DE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C14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Pr="003B001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“14” июня 2017 года</w:t>
      </w:r>
      <w:r w:rsidRPr="00CC14CE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</w:t>
      </w:r>
      <w:r w:rsidRPr="00CC14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с. </w:t>
      </w:r>
      <w:r w:rsidRPr="00CC14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CC14CE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CC14C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78</w:t>
      </w:r>
    </w:p>
    <w:p w:rsidR="00FC64DE" w:rsidRPr="00CC14CE" w:rsidRDefault="00FC64DE" w:rsidP="00FC64DE">
      <w:pPr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FC64DE" w:rsidRPr="00FC64DE" w:rsidRDefault="00FC64DE" w:rsidP="00FC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Большееловского</w:t>
      </w:r>
      <w:proofErr w:type="spellEnd"/>
      <w:r w:rsidR="0005181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от  12</w:t>
      </w:r>
      <w:r w:rsidRPr="00FC64DE">
        <w:rPr>
          <w:rFonts w:ascii="Times New Roman" w:eastAsia="Times New Roman" w:hAnsi="Times New Roman" w:cs="Times New Roman"/>
          <w:b/>
          <w:sz w:val="28"/>
          <w:szCs w:val="28"/>
        </w:rPr>
        <w:t>.07.2007 г № 12  «</w:t>
      </w:r>
      <w:r w:rsidRPr="00FC64DE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об осуществлении переданных полномочий на государственную регистрацию актов гражданского состояния»</w:t>
      </w:r>
    </w:p>
    <w:p w:rsidR="00FC64DE" w:rsidRPr="00FC64DE" w:rsidRDefault="00FC64DE" w:rsidP="00FC6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4DE" w:rsidRPr="00FC64DE" w:rsidRDefault="00FC64DE" w:rsidP="00F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Республики Татарстан № 146-ЗРТ от 30.12.2005г. «О наделении органов местного самоуправления в Республике Татарстан полномочиями на государственную регистрацию актов гражданского состояния», 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4D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C64DE" w:rsidRPr="00FC64DE" w:rsidRDefault="00FC64DE" w:rsidP="00FC64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4DE" w:rsidRPr="00FC64DE" w:rsidRDefault="00FC64DE" w:rsidP="00FC64D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>РЕШИЛ:</w:t>
      </w:r>
      <w:bookmarkStart w:id="0" w:name="_GoBack"/>
      <w:bookmarkEnd w:id="0"/>
    </w:p>
    <w:p w:rsidR="00FC64DE" w:rsidRPr="00FC64DE" w:rsidRDefault="00FC64DE" w:rsidP="00FC64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4DE" w:rsidRPr="00FC64DE" w:rsidRDefault="00FC64DE" w:rsidP="00FC64D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Внести  изменения в  Положение </w:t>
      </w:r>
      <w:r w:rsidRPr="00FC64DE">
        <w:rPr>
          <w:rFonts w:ascii="Times New Roman" w:eastAsia="Times New Roman" w:hAnsi="Times New Roman" w:cs="Times New Roman"/>
          <w:bCs/>
          <w:sz w:val="28"/>
          <w:szCs w:val="28"/>
        </w:rPr>
        <w:t>об осуществлении переданных полномочий на государственную регистрацию актов гражданского состояния</w:t>
      </w: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решением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C64DE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от 12.07.2007 №12:</w:t>
      </w:r>
    </w:p>
    <w:p w:rsidR="00FC64DE" w:rsidRPr="00FC64DE" w:rsidRDefault="00FC64DE" w:rsidP="00FC64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>1.1.Пункт 4 статьи 1 Положения изложить в следующей редакции:</w:t>
      </w:r>
    </w:p>
    <w:p w:rsidR="00FC64DE" w:rsidRPr="00FC64DE" w:rsidRDefault="00FC64DE" w:rsidP="00F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«4. Руководитель Исполнительного комитета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наделен правом подписи на гербовые свидетельства и записи актов гражданского состояния по регистрации рождения, заключения брака, расторжения брака, установление отцовства, смерти».</w:t>
      </w:r>
    </w:p>
    <w:p w:rsidR="00FC64DE" w:rsidRPr="00FC64DE" w:rsidRDefault="00FC64DE" w:rsidP="00FC64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4DE" w:rsidRPr="00FC64DE" w:rsidRDefault="00FC64DE" w:rsidP="00FC64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1.2. Статью </w:t>
      </w:r>
      <w:r w:rsidRPr="00FC64D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E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«Исполнительный комитет поселения:</w:t>
      </w:r>
    </w:p>
    <w:p w:rsidR="00FC64DE" w:rsidRPr="00FC64DE" w:rsidRDefault="00FC64DE" w:rsidP="00FC64DE">
      <w:pPr>
        <w:numPr>
          <w:ilvl w:val="0"/>
          <w:numId w:val="2"/>
        </w:numPr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 обеспечивает сохранность бланков свидетельств о государственной регистрации актов гражданского состояния.</w:t>
      </w:r>
    </w:p>
    <w:p w:rsidR="00FC64DE" w:rsidRPr="00FC64DE" w:rsidRDefault="00FC64DE" w:rsidP="00FC64DE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Представляет первые и вторые экземпляры записей актов гражданского состояния в органы ЗАГС Исполнительного комитета </w:t>
      </w:r>
      <w:proofErr w:type="spellStart"/>
      <w:r w:rsidRPr="00FC6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C6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порядке и сроки, установленные органом исполнительной власти Республики Татарстан, уполномоченным в </w:t>
      </w:r>
      <w:r w:rsidRPr="00FC6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управления деятельностью по государственной регистрации актов гражданского состояния.</w:t>
      </w:r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сведения, связанные с государственной регистрацией актов гражданского состояния, в органы местного самоуправления </w:t>
      </w:r>
      <w:proofErr w:type="spellStart"/>
      <w:r w:rsidRPr="00FC64DE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порядке и сроки, установленные органом исполнительной власти Республики Татарстан, уполномоченным в области управления деятельностью по государственной регистрации актов гражданского состояния.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4. Оказывает необходимое содействие уполномоченным органам исполнительной власти Республики Татарстан в осуществлении </w:t>
      </w:r>
      <w:proofErr w:type="gramStart"/>
      <w:r w:rsidRPr="00FC64D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органами местного самоуправления государственных полномочий».</w:t>
      </w:r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1.3. Статью </w:t>
      </w:r>
      <w:r w:rsidRPr="00FC64D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>«1. Исполнительному комитету поселения для осуществления им полномочий на государственную регистрацию актов гражданского состояния передаются бланки свидетельств о регистрации актов гражданского состояния, специальные компьютерные программные средства.</w:t>
      </w:r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C64DE">
        <w:rPr>
          <w:rFonts w:ascii="Times New Roman" w:eastAsia="Times New Roman" w:hAnsi="Times New Roman" w:cs="Times New Roman"/>
          <w:sz w:val="28"/>
          <w:szCs w:val="28"/>
        </w:rPr>
        <w:t>Помимо указанных в пункте 1 настоящей статьи бланков свидетельств о регистрации актов гражданского состояния и специальных компьютерных программных средств, материальные средства, находящиеся в собственности Республики Татарстан, в случае необходимости обеспечения осуществления государственных полномочий, предусмотренных настоящим Законом, передаются в безвозмездное пользование Исполнительному комитету в соответствии с Перечнем передаваемых материальных средств.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64DE">
        <w:rPr>
          <w:rFonts w:ascii="Times New Roman" w:eastAsia="Times New Roman" w:hAnsi="Times New Roman" w:cs="Times New Roman"/>
          <w:sz w:val="28"/>
          <w:szCs w:val="28"/>
        </w:rPr>
        <w:t>Разработка Перечня передаваемых материальных средств, его утверждение и принятие решения о передаче материальных средств осуществляются органом исполнительной власти Республики Татарстан, уполномоченным в области имущественных отношений, на основании подготовленного с учетом предложений органов местного самоуправления обращения органа исполнительной власти Республики Татарстан, уполномоченного в области управления деятельностью по государственной регистрации актов гражданского состояния.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C64DE" w:rsidRPr="00FC64DE" w:rsidRDefault="00FC64DE" w:rsidP="00FC64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>3. Исполнительный комитет поселения имеет право дополнительно использовать собственные материальные ресурсы для осуществления переданных ему государственных полномочий в случаях и порядке, предусмотренных уставом муниципального образования».</w:t>
      </w:r>
    </w:p>
    <w:p w:rsidR="00FC64DE" w:rsidRPr="00FC64DE" w:rsidRDefault="00FC64DE" w:rsidP="00F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4"/>
      <w:bookmarkEnd w:id="1"/>
    </w:p>
    <w:p w:rsidR="00FC64DE" w:rsidRPr="00FC64DE" w:rsidRDefault="00FC64DE" w:rsidP="00F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 момента  его </w:t>
      </w:r>
      <w:hyperlink r:id="rId7" w:history="1">
        <w:r w:rsidRPr="00FC64DE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 (обнародования). </w:t>
      </w:r>
    </w:p>
    <w:p w:rsidR="00FC64DE" w:rsidRPr="00FC64DE" w:rsidRDefault="00FC64DE" w:rsidP="00FC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"/>
      <w:bookmarkEnd w:id="2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C64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C64D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bookmarkEnd w:id="3"/>
      <w:r w:rsidRPr="00FC64DE">
        <w:rPr>
          <w:rFonts w:ascii="Times New Roman" w:eastAsia="Times New Roman" w:hAnsi="Times New Roman" w:cs="Times New Roman"/>
          <w:sz w:val="28"/>
          <w:szCs w:val="28"/>
          <w:lang w:val="tt-RU"/>
        </w:rPr>
        <w:t>оставляю за собой.</w:t>
      </w:r>
    </w:p>
    <w:p w:rsidR="00FC64DE" w:rsidRPr="00FC64DE" w:rsidRDefault="00FC64DE" w:rsidP="00FC64D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C64DE" w:rsidRPr="00FC64DE" w:rsidRDefault="00FC64DE" w:rsidP="00FC64DE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4" w:name="sub_100"/>
    </w:p>
    <w:p w:rsidR="00FC64DE" w:rsidRPr="00FC64DE" w:rsidRDefault="00FC64DE" w:rsidP="00FC64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C64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А.И.Машанов</w:t>
      </w:r>
      <w:proofErr w:type="spellEnd"/>
      <w:r w:rsidRPr="00FC64D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</w:t>
      </w:r>
      <w:bookmarkEnd w:id="4"/>
    </w:p>
    <w:p w:rsidR="00963808" w:rsidRDefault="00963808"/>
    <w:sectPr w:rsidR="0096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7FF4111F"/>
    <w:multiLevelType w:val="singleLevel"/>
    <w:tmpl w:val="7C2AE844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07"/>
    <w:rsid w:val="00036807"/>
    <w:rsid w:val="00051811"/>
    <w:rsid w:val="00963808"/>
    <w:rsid w:val="00F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253164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2017-06-14T05:59:00Z</dcterms:created>
  <dcterms:modified xsi:type="dcterms:W3CDTF">2017-06-14T06:02:00Z</dcterms:modified>
</cp:coreProperties>
</file>