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12C" w:rsidRDefault="0022612C"/>
    <w:tbl>
      <w:tblPr>
        <w:tblW w:w="10031" w:type="dxa"/>
        <w:tblBorders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4219"/>
        <w:gridCol w:w="1266"/>
        <w:gridCol w:w="4546"/>
      </w:tblGrid>
      <w:tr w:rsidR="0022612C" w:rsidTr="0022612C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22612C" w:rsidRDefault="0022612C">
            <w:pPr>
              <w:spacing w:after="0" w:line="300" w:lineRule="exact"/>
              <w:rPr>
                <w:rFonts w:ascii="Times New Roman" w:eastAsia="Times New Roman" w:hAnsi="Times New Roman"/>
                <w:sz w:val="28"/>
                <w:szCs w:val="28"/>
              </w:rPr>
            </w:pPr>
            <w:bookmarkStart w:id="0" w:name="_GoBack"/>
            <w:r>
              <w:rPr>
                <w:rFonts w:ascii="Times New Roman" w:eastAsia="Times New Roman" w:hAnsi="Times New Roman"/>
                <w:sz w:val="28"/>
                <w:szCs w:val="28"/>
              </w:rPr>
              <w:t>СОВЕТ БОЛЬШЕЕЛОВСКОГО СЕЛЬСКОГО ПОСЕЛЕНИЯ ЕЛАБУЖСКОГО МУНИЦИПАЛЬНОГО</w:t>
            </w:r>
          </w:p>
          <w:p w:rsidR="0022612C" w:rsidRDefault="0022612C">
            <w:pPr>
              <w:spacing w:after="0" w:line="30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РАЙОНА</w:t>
            </w:r>
          </w:p>
          <w:p w:rsidR="0022612C" w:rsidRDefault="0022612C">
            <w:pPr>
              <w:spacing w:after="0" w:line="300" w:lineRule="exact"/>
              <w:ind w:right="-148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>ЕСПУБЛИКИ ТАТАРСТАН</w:t>
            </w:r>
          </w:p>
          <w:p w:rsidR="0022612C" w:rsidRDefault="0022612C">
            <w:pPr>
              <w:spacing w:after="0" w:line="300" w:lineRule="exact"/>
              <w:ind w:right="-148"/>
              <w:rPr>
                <w:rFonts w:ascii="Times New Roman" w:hAnsi="Times New Roman"/>
                <w:sz w:val="20"/>
                <w:szCs w:val="20"/>
                <w:lang w:val="tt-RU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2612C" w:rsidRDefault="0022612C">
            <w:pPr>
              <w:spacing w:after="0" w:line="240" w:lineRule="auto"/>
              <w:ind w:right="-158"/>
              <w:rPr>
                <w:rFonts w:ascii="Times New Roman" w:hAnsi="Times New Roman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BFBE26D" wp14:editId="292A38A8">
                  <wp:extent cx="647700" cy="666750"/>
                  <wp:effectExtent l="0" t="0" r="0" b="0"/>
                  <wp:docPr id="1" name="Рисунок 1" descr="Описание: 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2612C" w:rsidRDefault="002261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ТАТАРСТАН РЕСПУБЛИКАСЫ</w:t>
            </w:r>
          </w:p>
          <w:p w:rsidR="0022612C" w:rsidRDefault="002261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АЛАБУГА МУНИЦИПАЛЬ РАЙОНЫ ОЛЫ ЕЛОВО</w:t>
            </w:r>
          </w:p>
          <w:p w:rsidR="0022612C" w:rsidRDefault="0022612C">
            <w:pPr>
              <w:spacing w:after="0" w:line="300" w:lineRule="exact"/>
              <w:rPr>
                <w:rFonts w:ascii="Times New Roman" w:hAnsi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 xml:space="preserve">АВЫЛ </w:t>
            </w:r>
            <w:r>
              <w:rPr>
                <w:rFonts w:ascii="Times New Roman" w:hAnsi="Times New Roman"/>
                <w:sz w:val="28"/>
                <w:szCs w:val="28"/>
              </w:rPr>
              <w:t>ҖИРЛЕГЕ СОВЕТЫ</w:t>
            </w:r>
          </w:p>
        </w:tc>
      </w:tr>
      <w:tr w:rsidR="0022612C" w:rsidTr="0022612C">
        <w:trPr>
          <w:trHeight w:val="80"/>
        </w:trPr>
        <w:tc>
          <w:tcPr>
            <w:tcW w:w="10031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  <w:hideMark/>
          </w:tcPr>
          <w:p w:rsidR="0022612C" w:rsidRDefault="0022612C">
            <w:pPr>
              <w:tabs>
                <w:tab w:val="left" w:pos="708"/>
                <w:tab w:val="center" w:pos="4153"/>
                <w:tab w:val="right" w:pos="8306"/>
              </w:tabs>
              <w:spacing w:after="0" w:line="22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be-BY"/>
              </w:rPr>
              <w:t xml:space="preserve"> </w:t>
            </w:r>
          </w:p>
        </w:tc>
      </w:tr>
    </w:tbl>
    <w:p w:rsidR="0022612C" w:rsidRDefault="0022612C" w:rsidP="0022612C">
      <w:pPr>
        <w:tabs>
          <w:tab w:val="left" w:pos="6390"/>
        </w:tabs>
        <w:spacing w:after="0" w:line="300" w:lineRule="exact"/>
        <w:rPr>
          <w:rFonts w:ascii="Times New Roman" w:eastAsia="Times New Roman" w:hAnsi="Times New Roman"/>
          <w:b/>
          <w:sz w:val="28"/>
          <w:szCs w:val="28"/>
          <w:lang w:val="tt-RU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tt-RU" w:eastAsia="ru-RU"/>
        </w:rPr>
        <w:t xml:space="preserve">            РЕШЕНИЕ</w:t>
      </w:r>
      <w:r>
        <w:rPr>
          <w:rFonts w:ascii="Times New Roman" w:eastAsia="Times New Roman" w:hAnsi="Times New Roman"/>
          <w:b/>
          <w:sz w:val="28"/>
          <w:szCs w:val="28"/>
          <w:lang w:val="tt-RU" w:eastAsia="ru-RU"/>
        </w:rPr>
        <w:tab/>
        <w:t xml:space="preserve">         КАРАР</w:t>
      </w:r>
    </w:p>
    <w:p w:rsidR="0022612C" w:rsidRDefault="0022612C" w:rsidP="0022612C">
      <w:pPr>
        <w:tabs>
          <w:tab w:val="left" w:pos="6390"/>
        </w:tabs>
        <w:spacing w:after="0" w:line="300" w:lineRule="exact"/>
        <w:rPr>
          <w:rFonts w:ascii="Times New Roman" w:eastAsia="Times New Roman" w:hAnsi="Times New Roman"/>
          <w:b/>
          <w:sz w:val="24"/>
          <w:szCs w:val="24"/>
          <w:lang w:val="tt-RU" w:eastAsia="ru-RU"/>
        </w:rPr>
      </w:pPr>
    </w:p>
    <w:p w:rsidR="0022612C" w:rsidRDefault="0022612C" w:rsidP="0022612C">
      <w:pPr>
        <w:tabs>
          <w:tab w:val="left" w:pos="4185"/>
          <w:tab w:val="left" w:pos="6390"/>
        </w:tabs>
        <w:spacing w:after="0" w:line="300" w:lineRule="exac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val="tt-RU"/>
        </w:rPr>
        <w:t xml:space="preserve">№  </w:t>
      </w:r>
      <w:r w:rsidR="00964768">
        <w:rPr>
          <w:rFonts w:ascii="Times New Roman" w:eastAsia="Times New Roman" w:hAnsi="Times New Roman"/>
          <w:sz w:val="28"/>
          <w:szCs w:val="28"/>
          <w:lang w:val="tt-RU"/>
        </w:rPr>
        <w:t>82</w:t>
      </w:r>
      <w:r>
        <w:rPr>
          <w:rFonts w:ascii="Times New Roman" w:eastAsia="Times New Roman" w:hAnsi="Times New Roman"/>
          <w:sz w:val="28"/>
          <w:szCs w:val="28"/>
          <w:lang w:val="tt-RU"/>
        </w:rPr>
        <w:t xml:space="preserve">                                         с.Большое Елово          </w:t>
      </w:r>
      <w:r>
        <w:rPr>
          <w:rFonts w:ascii="Times New Roman" w:eastAsia="Times New Roman" w:hAnsi="Times New Roman"/>
          <w:sz w:val="28"/>
          <w:szCs w:val="28"/>
        </w:rPr>
        <w:t>«</w:t>
      </w:r>
      <w:r w:rsidR="00596E06">
        <w:rPr>
          <w:rFonts w:ascii="Times New Roman" w:eastAsia="Times New Roman" w:hAnsi="Times New Roman"/>
          <w:sz w:val="28"/>
          <w:szCs w:val="28"/>
        </w:rPr>
        <w:t>0</w:t>
      </w:r>
      <w:r w:rsidR="00203246">
        <w:rPr>
          <w:rFonts w:ascii="Times New Roman" w:eastAsia="Times New Roman" w:hAnsi="Times New Roman"/>
          <w:sz w:val="28"/>
          <w:szCs w:val="28"/>
        </w:rPr>
        <w:t>7</w:t>
      </w:r>
      <w:r>
        <w:rPr>
          <w:rFonts w:ascii="Times New Roman" w:eastAsia="Times New Roman" w:hAnsi="Times New Roman"/>
          <w:sz w:val="28"/>
          <w:szCs w:val="28"/>
        </w:rPr>
        <w:t>»</w:t>
      </w:r>
      <w:r w:rsidR="00E819F4">
        <w:rPr>
          <w:rFonts w:ascii="Times New Roman" w:eastAsia="Times New Roman" w:hAnsi="Times New Roman"/>
          <w:sz w:val="28"/>
          <w:szCs w:val="28"/>
        </w:rPr>
        <w:t xml:space="preserve"> августа </w:t>
      </w:r>
      <w:r>
        <w:rPr>
          <w:rFonts w:ascii="Times New Roman" w:eastAsia="Times New Roman" w:hAnsi="Times New Roman"/>
          <w:sz w:val="28"/>
          <w:szCs w:val="28"/>
        </w:rPr>
        <w:t xml:space="preserve">2017г            </w:t>
      </w:r>
    </w:p>
    <w:p w:rsidR="00524E85" w:rsidRDefault="00524E85"/>
    <w:p w:rsidR="0022612C" w:rsidRPr="0022612C" w:rsidRDefault="0022612C" w:rsidP="0022612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2612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внесении изменений в решение Совета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Большееловского</w:t>
      </w:r>
      <w:proofErr w:type="spellEnd"/>
      <w:r w:rsidRPr="0022612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сельского поселения </w:t>
      </w:r>
      <w:proofErr w:type="spellStart"/>
      <w:r w:rsidRPr="0022612C">
        <w:rPr>
          <w:rFonts w:ascii="Times New Roman" w:eastAsia="Times New Roman" w:hAnsi="Times New Roman"/>
          <w:b/>
          <w:sz w:val="28"/>
          <w:szCs w:val="28"/>
          <w:lang w:eastAsia="ru-RU"/>
        </w:rPr>
        <w:t>Елабужского</w:t>
      </w:r>
      <w:proofErr w:type="spellEnd"/>
      <w:r w:rsidRPr="0022612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муниципального района Республики Татарстан</w:t>
      </w:r>
    </w:p>
    <w:p w:rsidR="0022612C" w:rsidRPr="0022612C" w:rsidRDefault="0022612C" w:rsidP="0022612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 w:rsidRPr="0022612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от 7 апреля 2016 года № 30 «О представлении гражданами, претендующими на замещение муниципальных должностей в муниципальном образовании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Большееловское</w:t>
      </w:r>
      <w:proofErr w:type="spellEnd"/>
      <w:r w:rsidRPr="0022612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сельское поселение </w:t>
      </w:r>
      <w:proofErr w:type="spellStart"/>
      <w:r w:rsidRPr="0022612C">
        <w:rPr>
          <w:rFonts w:ascii="Times New Roman" w:eastAsia="Times New Roman" w:hAnsi="Times New Roman"/>
          <w:b/>
          <w:sz w:val="28"/>
          <w:szCs w:val="28"/>
          <w:lang w:eastAsia="ru-RU"/>
        </w:rPr>
        <w:t>Елабужского</w:t>
      </w:r>
      <w:proofErr w:type="spellEnd"/>
      <w:r w:rsidRPr="0022612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муниципального района, сведений о доходах, об имуществе и обязательствах имущественного характера, а также о представлении лицами, замещающими муниципальные должности в муниципальном образовании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Большееловское</w:t>
      </w:r>
      <w:proofErr w:type="spellEnd"/>
      <w:r w:rsidRPr="0022612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сельское поселение </w:t>
      </w:r>
      <w:proofErr w:type="spellStart"/>
      <w:r w:rsidRPr="0022612C">
        <w:rPr>
          <w:rFonts w:ascii="Times New Roman" w:eastAsia="Times New Roman" w:hAnsi="Times New Roman"/>
          <w:b/>
          <w:sz w:val="28"/>
          <w:szCs w:val="28"/>
          <w:lang w:eastAsia="ru-RU"/>
        </w:rPr>
        <w:t>Елабужского</w:t>
      </w:r>
      <w:proofErr w:type="spellEnd"/>
      <w:r w:rsidRPr="0022612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муниципального района, сведений о доходах, расходах, об имуществе и обязательствах имущественного характера»</w:t>
      </w:r>
      <w:proofErr w:type="gramEnd"/>
    </w:p>
    <w:p w:rsidR="0022612C" w:rsidRPr="0022612C" w:rsidRDefault="0022612C" w:rsidP="0022612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2612C" w:rsidRPr="0022612C" w:rsidRDefault="0022612C" w:rsidP="0022612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2612C" w:rsidRDefault="0022612C" w:rsidP="0022612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22612C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Федеральным законом от 25 декабря 2008 года № 273-ФЗ « О противодействии коррупции», частью 7.1 ст. 40 Федерального закона от 6 октября 2003 года № 131-ФЗ «Об общих принципах организации местного самоуправления в Российской Федерации»,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</w:t>
      </w:r>
      <w:proofErr w:type="gramEnd"/>
      <w:r w:rsidRPr="0022612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22612C">
        <w:rPr>
          <w:rFonts w:ascii="Times New Roman" w:eastAsia="Times New Roman" w:hAnsi="Times New Roman"/>
          <w:sz w:val="28"/>
          <w:szCs w:val="28"/>
          <w:lang w:eastAsia="ru-RU"/>
        </w:rPr>
        <w:t>12 июня 2002г. № 67-ФЗ «Об основных гарантиях избирательных прав и права на участие в референдуме граждан Российской Федерации»,  Указом Президента Российской Федерации от 08 июля 2013 года № 613 « Вопросы противодействия коррупции», Указом Президента Российской Федерации от 23 июня 2014 года № 460 « Об утверждении формы справки о доходах, расходах, об имуществе и обязательствах имущественного характера и внесении изменений в некоторые акты</w:t>
      </w:r>
      <w:proofErr w:type="gramEnd"/>
      <w:r w:rsidRPr="0022612C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Президента Российской Федерации», Избирательным кодексом Республики Татарстан Совет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Большееловского</w:t>
      </w:r>
      <w:proofErr w:type="spellEnd"/>
      <w:r w:rsidRPr="0022612C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22612C">
        <w:rPr>
          <w:rFonts w:ascii="Times New Roman" w:eastAsia="Times New Roman" w:hAnsi="Times New Roman"/>
          <w:sz w:val="28"/>
          <w:szCs w:val="28"/>
          <w:lang w:eastAsia="ru-RU"/>
        </w:rPr>
        <w:t>Елабужского</w:t>
      </w:r>
      <w:proofErr w:type="spellEnd"/>
      <w:r w:rsidRPr="0022612C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Республики Татарстан:</w:t>
      </w:r>
    </w:p>
    <w:p w:rsidR="0022612C" w:rsidRPr="0022612C" w:rsidRDefault="0022612C" w:rsidP="0022612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2612C" w:rsidRPr="0022612C" w:rsidRDefault="0022612C" w:rsidP="0022612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bookmarkEnd w:id="0"/>
    <w:p w:rsidR="0022612C" w:rsidRPr="0022612C" w:rsidRDefault="0022612C" w:rsidP="0022612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2612C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РЕШИЛ:</w:t>
      </w:r>
    </w:p>
    <w:p w:rsidR="0022612C" w:rsidRPr="0022612C" w:rsidRDefault="0022612C" w:rsidP="0022612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2612C" w:rsidRPr="0022612C" w:rsidRDefault="0022612C" w:rsidP="0022612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612C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proofErr w:type="gramStart"/>
      <w:r w:rsidRPr="0022612C">
        <w:rPr>
          <w:rFonts w:ascii="Times New Roman" w:eastAsia="Times New Roman" w:hAnsi="Times New Roman"/>
          <w:sz w:val="28"/>
          <w:szCs w:val="28"/>
          <w:lang w:eastAsia="ru-RU"/>
        </w:rPr>
        <w:t xml:space="preserve">Внести в решение Совета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Большееловского</w:t>
      </w:r>
      <w:proofErr w:type="spellEnd"/>
      <w:r w:rsidRPr="0022612C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22612C">
        <w:rPr>
          <w:rFonts w:ascii="Times New Roman" w:eastAsia="Times New Roman" w:hAnsi="Times New Roman"/>
          <w:sz w:val="28"/>
          <w:szCs w:val="28"/>
          <w:lang w:eastAsia="ru-RU"/>
        </w:rPr>
        <w:t>Елабужского</w:t>
      </w:r>
      <w:proofErr w:type="spellEnd"/>
      <w:r w:rsidRPr="0022612C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Республики Татарстан  от 7 апреля 2016 года № 30 « О представлении гражданами, претендующими на замещение муниципальных должностей в муниципальном образовании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Большееловское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2612C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сельское поселение </w:t>
      </w:r>
      <w:proofErr w:type="spellStart"/>
      <w:r w:rsidRPr="0022612C">
        <w:rPr>
          <w:rFonts w:ascii="Times New Roman" w:eastAsia="Times New Roman" w:hAnsi="Times New Roman"/>
          <w:sz w:val="28"/>
          <w:szCs w:val="28"/>
          <w:lang w:eastAsia="ru-RU"/>
        </w:rPr>
        <w:t>Елабужского</w:t>
      </w:r>
      <w:proofErr w:type="spellEnd"/>
      <w:r w:rsidRPr="0022612C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района, сведений о доходах, об имуществе и обязательствах имущественного характера, а также о представлении лицами, замещающими муниципальные должности в муниципальном образовании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Большееловское</w:t>
      </w:r>
      <w:proofErr w:type="spellEnd"/>
      <w:r w:rsidRPr="0022612C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сельское поселение </w:t>
      </w:r>
      <w:proofErr w:type="spellStart"/>
      <w:r w:rsidRPr="0022612C">
        <w:rPr>
          <w:rFonts w:ascii="Times New Roman" w:eastAsia="Times New Roman" w:hAnsi="Times New Roman"/>
          <w:sz w:val="28"/>
          <w:szCs w:val="28"/>
          <w:lang w:eastAsia="ru-RU"/>
        </w:rPr>
        <w:t>Елабужского</w:t>
      </w:r>
      <w:proofErr w:type="spellEnd"/>
      <w:r w:rsidRPr="0022612C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</w:t>
      </w:r>
      <w:proofErr w:type="gramEnd"/>
      <w:r w:rsidRPr="0022612C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района, сведений о доходах, расходах, об имуществе и обязательствах имущественного характера» следующие изменения </w:t>
      </w:r>
    </w:p>
    <w:p w:rsidR="0022612C" w:rsidRPr="0022612C" w:rsidRDefault="0022612C" w:rsidP="0022612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22612C">
        <w:rPr>
          <w:rFonts w:ascii="Times New Roman" w:eastAsia="Times New Roman" w:hAnsi="Times New Roman"/>
          <w:sz w:val="28"/>
          <w:szCs w:val="28"/>
          <w:lang w:eastAsia="ru-RU"/>
        </w:rPr>
        <w:t xml:space="preserve">в Положении о представлении гражданами, претендующими на замещение муниципальных должностей в муниципальном образовании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Большееловское</w:t>
      </w:r>
      <w:proofErr w:type="spellEnd"/>
      <w:r w:rsidRPr="0022612C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сельское поселение </w:t>
      </w:r>
      <w:proofErr w:type="spellStart"/>
      <w:r w:rsidRPr="0022612C">
        <w:rPr>
          <w:rFonts w:ascii="Times New Roman" w:eastAsia="Times New Roman" w:hAnsi="Times New Roman"/>
          <w:sz w:val="28"/>
          <w:szCs w:val="28"/>
          <w:lang w:eastAsia="ru-RU"/>
        </w:rPr>
        <w:t>Елабужского</w:t>
      </w:r>
      <w:proofErr w:type="spellEnd"/>
      <w:r w:rsidRPr="0022612C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района, сведений о доходах, об имуществе и обязательствах имущественного характера, а также о представлении лицами, замещающими муниципальные должности в муниципальном образовании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Большееловское</w:t>
      </w:r>
      <w:proofErr w:type="spellEnd"/>
      <w:r w:rsidRPr="0022612C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сельское поселение </w:t>
      </w:r>
      <w:proofErr w:type="spellStart"/>
      <w:r w:rsidRPr="0022612C">
        <w:rPr>
          <w:rFonts w:ascii="Times New Roman" w:eastAsia="Times New Roman" w:hAnsi="Times New Roman"/>
          <w:sz w:val="28"/>
          <w:szCs w:val="28"/>
          <w:lang w:eastAsia="ru-RU"/>
        </w:rPr>
        <w:t>Елабужского</w:t>
      </w:r>
      <w:proofErr w:type="spellEnd"/>
      <w:r w:rsidRPr="0022612C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района, сведений о доходах, расходах, об имуществе и обязательствах имущественного характера (далее – Положение): </w:t>
      </w:r>
      <w:proofErr w:type="gramEnd"/>
    </w:p>
    <w:p w:rsidR="0022612C" w:rsidRPr="0022612C" w:rsidRDefault="0022612C" w:rsidP="0022612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" w:name="OLE_LINK2"/>
      <w:bookmarkStart w:id="2" w:name="OLE_LINK1"/>
      <w:bookmarkStart w:id="3" w:name="OLE_LINK5"/>
      <w:bookmarkStart w:id="4" w:name="OLE_LINK4"/>
      <w:bookmarkStart w:id="5" w:name="OLE_LINK3"/>
      <w:r w:rsidRPr="0022612C">
        <w:rPr>
          <w:rFonts w:ascii="Times New Roman" w:eastAsia="Times New Roman" w:hAnsi="Times New Roman"/>
          <w:sz w:val="28"/>
          <w:szCs w:val="28"/>
          <w:lang w:eastAsia="ru-RU"/>
        </w:rPr>
        <w:t>1.1 пункт 7  изложить в следующей редакции:</w:t>
      </w:r>
    </w:p>
    <w:p w:rsidR="0022612C" w:rsidRPr="0022612C" w:rsidRDefault="0022612C" w:rsidP="002261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22612C">
        <w:rPr>
          <w:rFonts w:ascii="Times New Roman" w:eastAsia="Times New Roman" w:hAnsi="Times New Roman"/>
          <w:sz w:val="28"/>
          <w:szCs w:val="28"/>
          <w:lang w:eastAsia="ru-RU"/>
        </w:rPr>
        <w:t xml:space="preserve">«7. Гражданами, претендующими на замещение </w:t>
      </w:r>
      <w:proofErr w:type="gramStart"/>
      <w:r w:rsidRPr="0022612C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муниципальной должности, предусмотренной подпунктом 2 пункта 4 настоящего Положения </w:t>
      </w:r>
      <w:r w:rsidRPr="0022612C">
        <w:rPr>
          <w:rFonts w:ascii="Times New Roman" w:eastAsiaTheme="minorHAnsi" w:hAnsi="Times New Roman"/>
          <w:sz w:val="28"/>
          <w:szCs w:val="28"/>
        </w:rPr>
        <w:t xml:space="preserve"> в соответствующую избирательную комиссию должны быть представлены</w:t>
      </w:r>
      <w:proofErr w:type="gramEnd"/>
      <w:r w:rsidRPr="0022612C">
        <w:rPr>
          <w:rFonts w:ascii="Times New Roman" w:eastAsiaTheme="minorHAnsi" w:hAnsi="Times New Roman"/>
          <w:sz w:val="28"/>
          <w:szCs w:val="28"/>
        </w:rPr>
        <w:t>:</w:t>
      </w:r>
    </w:p>
    <w:p w:rsidR="0022612C" w:rsidRPr="0022612C" w:rsidRDefault="0022612C" w:rsidP="002261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22612C">
        <w:rPr>
          <w:rFonts w:ascii="Times New Roman" w:eastAsiaTheme="minorHAnsi" w:hAnsi="Times New Roman"/>
          <w:sz w:val="28"/>
          <w:szCs w:val="28"/>
        </w:rPr>
        <w:t>а) сведения о размере и об источниках своих доходов, а также об имуществе, принадлежащем ему на праве собственности (в том числе совместной собственности), о вкладах в банках, ценных бумагах в порядке и сроки, определенные Федеральным законом № 67-ФЗ;</w:t>
      </w:r>
    </w:p>
    <w:p w:rsidR="0022612C" w:rsidRPr="0022612C" w:rsidRDefault="0022612C" w:rsidP="002261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22612C">
        <w:rPr>
          <w:rFonts w:ascii="Times New Roman" w:eastAsiaTheme="minorHAnsi" w:hAnsi="Times New Roman"/>
          <w:sz w:val="28"/>
          <w:szCs w:val="28"/>
        </w:rPr>
        <w:t>б) сведения о размере и об источниках доходов  своих супруги (супруга) и несовершеннолетних детей, а также об имуществе, принадлежащем им на праве собственности (в том числе совместной собственности), о вкладах в банках, ценных бумагах в порядке и сроки, определенные Федеральным законом № 67-ФЗ;</w:t>
      </w:r>
    </w:p>
    <w:p w:rsidR="0022612C" w:rsidRPr="0022612C" w:rsidRDefault="0022612C" w:rsidP="002261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22612C">
        <w:rPr>
          <w:rFonts w:ascii="Times New Roman" w:eastAsiaTheme="minorHAnsi" w:hAnsi="Times New Roman"/>
          <w:sz w:val="28"/>
          <w:szCs w:val="28"/>
        </w:rPr>
        <w:t>1.2. Дополнить пунктом 7.1. следующего содержания:</w:t>
      </w:r>
    </w:p>
    <w:p w:rsidR="0022612C" w:rsidRPr="0022612C" w:rsidRDefault="0022612C" w:rsidP="002261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22612C">
        <w:rPr>
          <w:rFonts w:ascii="Times New Roman" w:eastAsiaTheme="minorHAnsi" w:hAnsi="Times New Roman"/>
          <w:sz w:val="28"/>
          <w:szCs w:val="28"/>
        </w:rPr>
        <w:t xml:space="preserve">«7.1. При выборах депутатов представительных органов муниципальных образований, при которых избирательные округа образуются в соответствии со средней нормой представительства избирателей, не превышающей пяти тысяч избирателей, кандидаты не обязаны представлять в соответствующую избирательную комиссию сведения, предусмотренные </w:t>
      </w:r>
      <w:hyperlink r:id="rId6" w:history="1">
        <w:r w:rsidRPr="0022612C">
          <w:rPr>
            <w:rFonts w:ascii="Times New Roman" w:eastAsiaTheme="minorHAnsi" w:hAnsi="Times New Roman"/>
            <w:sz w:val="28"/>
            <w:szCs w:val="28"/>
          </w:rPr>
          <w:t>пунктом 7</w:t>
        </w:r>
      </w:hyperlink>
      <w:r w:rsidRPr="0022612C">
        <w:rPr>
          <w:rFonts w:ascii="Times New Roman" w:eastAsiaTheme="minorHAnsi" w:hAnsi="Times New Roman"/>
          <w:sz w:val="28"/>
          <w:szCs w:val="28"/>
        </w:rPr>
        <w:t xml:space="preserve"> настоящего Положения»;</w:t>
      </w:r>
    </w:p>
    <w:p w:rsidR="0022612C" w:rsidRPr="0022612C" w:rsidRDefault="0022612C" w:rsidP="002261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612C">
        <w:rPr>
          <w:rFonts w:ascii="Times New Roman" w:eastAsiaTheme="minorHAnsi" w:hAnsi="Times New Roman"/>
          <w:sz w:val="28"/>
          <w:szCs w:val="28"/>
        </w:rPr>
        <w:t>1.3.</w:t>
      </w:r>
      <w:r w:rsidRPr="0022612C">
        <w:rPr>
          <w:rFonts w:ascii="Times New Roman" w:eastAsia="Times New Roman" w:hAnsi="Times New Roman"/>
          <w:sz w:val="28"/>
          <w:szCs w:val="28"/>
          <w:lang w:eastAsia="ru-RU"/>
        </w:rPr>
        <w:t xml:space="preserve"> пункт 16  изложить в следующей редакции:</w:t>
      </w:r>
    </w:p>
    <w:p w:rsidR="0022612C" w:rsidRPr="0022612C" w:rsidRDefault="0022612C" w:rsidP="002261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22612C">
        <w:rPr>
          <w:rFonts w:ascii="Times New Roman" w:eastAsia="Times New Roman" w:hAnsi="Times New Roman"/>
          <w:sz w:val="28"/>
          <w:szCs w:val="28"/>
          <w:lang w:eastAsia="ru-RU"/>
        </w:rPr>
        <w:t xml:space="preserve">«16. </w:t>
      </w:r>
      <w:r w:rsidRPr="0022612C">
        <w:rPr>
          <w:rFonts w:ascii="Times New Roman" w:eastAsiaTheme="minorHAnsi" w:hAnsi="Times New Roman"/>
          <w:sz w:val="28"/>
          <w:szCs w:val="28"/>
        </w:rPr>
        <w:t xml:space="preserve">Сведения о доходах, расходах, об имуществе и обязательствах имущественного характера, представленные лицами, замещающими </w:t>
      </w:r>
      <w:r w:rsidRPr="0022612C">
        <w:rPr>
          <w:rFonts w:ascii="Times New Roman" w:eastAsiaTheme="minorHAnsi" w:hAnsi="Times New Roman"/>
          <w:sz w:val="28"/>
          <w:szCs w:val="28"/>
        </w:rPr>
        <w:lastRenderedPageBreak/>
        <w:t>муниципальные должности, размещаются в информационно-телекоммуникационной сети "Интернет" на официальных сайтах органов местного самоуправления и (или) предоставляются для опубликования средствам массовой информации в порядке, определяемом муниципальными правовыми актами»;</w:t>
      </w:r>
    </w:p>
    <w:p w:rsidR="0022612C" w:rsidRPr="0022612C" w:rsidRDefault="0022612C" w:rsidP="002261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22612C">
        <w:rPr>
          <w:rFonts w:ascii="Times New Roman" w:eastAsiaTheme="minorHAnsi" w:hAnsi="Times New Roman"/>
          <w:sz w:val="28"/>
          <w:szCs w:val="28"/>
        </w:rPr>
        <w:t>1.4. пункт 10 изложить в следующей редакции:</w:t>
      </w:r>
    </w:p>
    <w:p w:rsidR="0022612C" w:rsidRPr="0022612C" w:rsidRDefault="0022612C" w:rsidP="002261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22612C">
        <w:rPr>
          <w:rFonts w:ascii="Times New Roman" w:eastAsiaTheme="minorHAnsi" w:hAnsi="Times New Roman"/>
          <w:sz w:val="28"/>
          <w:szCs w:val="28"/>
        </w:rPr>
        <w:t xml:space="preserve">«10. </w:t>
      </w:r>
      <w:proofErr w:type="gramStart"/>
      <w:r w:rsidRPr="0022612C">
        <w:rPr>
          <w:rFonts w:ascii="Times New Roman" w:eastAsiaTheme="minorHAnsi" w:hAnsi="Times New Roman"/>
          <w:sz w:val="28"/>
          <w:szCs w:val="28"/>
        </w:rPr>
        <w:t>Граждане, претендующие на замещение муниципальной должности, и лица, замещающие муниципальные должности, представляют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 (супругов) и несовершеннолетних детей Президенту Республики Татарстан в порядке, установленном законом Республики Татарстан».</w:t>
      </w:r>
      <w:proofErr w:type="gramEnd"/>
    </w:p>
    <w:p w:rsidR="0022612C" w:rsidRPr="0022612C" w:rsidRDefault="0022612C" w:rsidP="0022612C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612C">
        <w:rPr>
          <w:rFonts w:ascii="Times New Roman" w:eastAsia="Times New Roman" w:hAnsi="Times New Roman"/>
          <w:sz w:val="28"/>
          <w:szCs w:val="28"/>
          <w:lang w:eastAsia="ru-RU"/>
        </w:rPr>
        <w:t>2. Настоящее решение вступает в силу с момента его официального опубликования (обнародования).</w:t>
      </w:r>
    </w:p>
    <w:p w:rsidR="0022612C" w:rsidRPr="0022612C" w:rsidRDefault="0022612C" w:rsidP="0022612C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612C"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proofErr w:type="gramStart"/>
      <w:r w:rsidRPr="0022612C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22612C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решения оставляю за собой.</w:t>
      </w:r>
    </w:p>
    <w:p w:rsidR="0022612C" w:rsidRPr="0022612C" w:rsidRDefault="0022612C" w:rsidP="0022612C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bookmarkEnd w:id="1"/>
    <w:bookmarkEnd w:id="2"/>
    <w:p w:rsidR="0022612C" w:rsidRPr="0022612C" w:rsidRDefault="0022612C" w:rsidP="0022612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bookmarkEnd w:id="3"/>
    <w:p w:rsidR="0022612C" w:rsidRPr="0022612C" w:rsidRDefault="0022612C" w:rsidP="0022612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2612C" w:rsidRPr="0022612C" w:rsidRDefault="0022612C" w:rsidP="0022612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bookmarkEnd w:id="4"/>
    <w:bookmarkEnd w:id="5"/>
    <w:p w:rsidR="0022612C" w:rsidRPr="0022612C" w:rsidRDefault="0022612C" w:rsidP="0022612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2612C" w:rsidRPr="0022612C" w:rsidRDefault="0022612C" w:rsidP="0022612C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2612C">
        <w:rPr>
          <w:rFonts w:ascii="Times New Roman" w:eastAsia="Times New Roman" w:hAnsi="Times New Roman"/>
          <w:b/>
          <w:sz w:val="28"/>
          <w:szCs w:val="28"/>
          <w:lang w:eastAsia="ru-RU"/>
        </w:rPr>
        <w:t>Глава</w:t>
      </w:r>
      <w:r w:rsidRPr="0022612C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22612C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22612C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22612C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22612C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22612C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22612C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22612C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22612C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 xml:space="preserve"> 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А.И.Машанов</w:t>
      </w:r>
      <w:proofErr w:type="spellEnd"/>
    </w:p>
    <w:p w:rsidR="0022612C" w:rsidRPr="0022612C" w:rsidRDefault="0022612C" w:rsidP="0022612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2612C" w:rsidRPr="0022612C" w:rsidRDefault="0022612C" w:rsidP="0022612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2612C" w:rsidRDefault="0022612C"/>
    <w:sectPr w:rsidR="002261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D30"/>
    <w:rsid w:val="00203246"/>
    <w:rsid w:val="0022612C"/>
    <w:rsid w:val="00524E85"/>
    <w:rsid w:val="00596E06"/>
    <w:rsid w:val="00741D30"/>
    <w:rsid w:val="00964768"/>
    <w:rsid w:val="00D330CA"/>
    <w:rsid w:val="00E81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12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61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612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12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61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612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909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868C7AF38319BFB0E5C46C5C76ACF1E03A55F0F2DBA7B8DA59B339D8FEE03C05F616087464D0C68N13D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853</Words>
  <Characters>4864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cp:lastPrinted>2017-08-04T05:34:00Z</cp:lastPrinted>
  <dcterms:created xsi:type="dcterms:W3CDTF">2017-08-02T05:10:00Z</dcterms:created>
  <dcterms:modified xsi:type="dcterms:W3CDTF">2017-08-04T05:36:00Z</dcterms:modified>
</cp:coreProperties>
</file>