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A34DB" w:rsidRPr="00FA34DB" w:rsidTr="00FA34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A34DB" w:rsidRPr="00FA34DB" w:rsidRDefault="00FA34DB" w:rsidP="00FA34D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FA34DB" w:rsidRPr="00FA34DB" w:rsidRDefault="00FA34DB" w:rsidP="00FA34D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РАЙОНА</w:t>
            </w:r>
          </w:p>
          <w:p w:rsidR="00FA34DB" w:rsidRPr="00FA34DB" w:rsidRDefault="00FA34DB" w:rsidP="00FA34D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FA34DB" w:rsidRPr="00FA34DB" w:rsidRDefault="00FA34DB" w:rsidP="00FA34D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4DB" w:rsidRPr="00FA34DB" w:rsidRDefault="00FA34DB" w:rsidP="00FA34D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A451D" wp14:editId="1195CCF6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4DB" w:rsidRPr="00FA34DB" w:rsidRDefault="00FA34DB" w:rsidP="00FA3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FA34DB" w:rsidRPr="00FA34DB" w:rsidRDefault="00FA34DB" w:rsidP="00FA3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АЛАБУГА МУНИЦИПАЛЬ РАЙОНЫ ОЛЫ ЕЛОВО</w:t>
            </w:r>
          </w:p>
          <w:p w:rsidR="00FA34DB" w:rsidRPr="00FA34DB" w:rsidRDefault="00FA34DB" w:rsidP="00FA34D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АВЫЛ ҖИРЛЕГЕ СОВЕТЫ</w:t>
            </w:r>
          </w:p>
        </w:tc>
      </w:tr>
      <w:tr w:rsidR="00FA34DB" w:rsidRPr="00FA34DB" w:rsidTr="00FA34D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A34DB" w:rsidRPr="00FA34DB" w:rsidRDefault="00FA34DB" w:rsidP="00FA34D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F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FA34DB" w:rsidRPr="00FA34DB" w:rsidRDefault="00FA34DB" w:rsidP="00FA34D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FA34DB" w:rsidRPr="00FA34DB" w:rsidRDefault="00FA34DB" w:rsidP="00FA34D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A34DB" w:rsidRPr="00FA34DB" w:rsidRDefault="00FA34DB" w:rsidP="00FA34D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 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«03»  ноября 2017 г           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 Большое Елово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публичных слушаний по проекту решения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«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proofErr w:type="spell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 на 2018 год и плановый периоды 2019 и 2020 годы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»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Федерального закона «Об общих принципах организации местного самоуправления в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Российской Федерации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муниципального образования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Бюджетного кодекса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Российской Федерации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Совет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4DB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FA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2018 год и плановый периоды 2019 и 2020 годы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чтении.</w:t>
      </w:r>
    </w:p>
    <w:p w:rsidR="00FA34DB" w:rsidRPr="00FA34DB" w:rsidRDefault="00FA34DB" w:rsidP="00FA34DB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на публичные слушания проект </w:t>
      </w:r>
      <w:r w:rsidRPr="00FA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периоды 2019 и 2020 годы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</w:p>
    <w:p w:rsidR="00FA34DB" w:rsidRPr="00FA34DB" w:rsidRDefault="00FA34DB" w:rsidP="00FA3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A3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A34D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Обнародовать, разместив на специально оборудованных информационных стендах  и на официальном сайте Большееловского сельского поселения</w:t>
      </w:r>
      <w:r w:rsidRPr="00FA34DB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:</w:t>
      </w:r>
    </w:p>
    <w:p w:rsidR="00FA34DB" w:rsidRPr="00FA34DB" w:rsidRDefault="00FA34DB" w:rsidP="00FA3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Pr="00FA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периоды 2019 и 2020 годы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1;</w:t>
      </w:r>
    </w:p>
    <w:p w:rsidR="00FA34DB" w:rsidRPr="00FA34DB" w:rsidRDefault="00FA34DB" w:rsidP="00FA3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учета предложений граждан по проекту </w:t>
      </w:r>
      <w:r w:rsidRPr="00FA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периоды 2019 и 2020 годы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его обсуждении, согласно приложению № 2.</w:t>
      </w:r>
    </w:p>
    <w:p w:rsidR="00FA34DB" w:rsidRPr="00FA34DB" w:rsidRDefault="00FA34DB" w:rsidP="00FA34DB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6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</w:t>
      </w:r>
      <w:r w:rsidRPr="00FA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периоды </w:t>
      </w:r>
      <w:r w:rsidR="009D2CA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и 2020  годы 17 ноября  2017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часов в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4DB">
        <w:rPr>
          <w:rFonts w:ascii="Times New Roman" w:eastAsia="Times New Roman" w:hAnsi="Times New Roman" w:cs="Arial"/>
          <w:bCs/>
          <w:sz w:val="28"/>
          <w:szCs w:val="26"/>
          <w:lang w:val="tt-RU" w:eastAsia="ru-RU"/>
        </w:rPr>
        <w:t xml:space="preserve">сельском </w:t>
      </w:r>
      <w:r w:rsidRPr="00FA34DB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Д</w:t>
      </w:r>
      <w:r w:rsidRPr="00FA34DB">
        <w:rPr>
          <w:rFonts w:ascii="Times New Roman" w:eastAsia="Times New Roman" w:hAnsi="Times New Roman" w:cs="Arial"/>
          <w:bCs/>
          <w:sz w:val="28"/>
          <w:szCs w:val="26"/>
          <w:lang w:val="tt-RU" w:eastAsia="ru-RU"/>
        </w:rPr>
        <w:t>оме культуры</w:t>
      </w:r>
      <w:r w:rsidRPr="00FA34DB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 по адресу: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Большое Елово, ул. 40 лет Победы, д.2</w:t>
      </w:r>
    </w:p>
    <w:p w:rsidR="00FA34DB" w:rsidRPr="00FA34DB" w:rsidRDefault="00FA34DB" w:rsidP="00FA34DB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Исполнительному комитету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FA34DB" w:rsidRPr="00FA34DB" w:rsidRDefault="00FA34DB" w:rsidP="00FA34D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FA34DB" w:rsidRPr="00FA34DB" w:rsidRDefault="00FA34DB" w:rsidP="00FA34D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FA34DB" w:rsidRPr="00FA34DB" w:rsidRDefault="00FA34DB" w:rsidP="00FA34DB">
      <w:pPr>
        <w:spacing w:after="0" w:line="240" w:lineRule="auto"/>
        <w:ind w:left="3168" w:hanging="31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Глава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А.И.Машанов</w:t>
      </w:r>
      <w:proofErr w:type="spellEnd"/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CA5" w:rsidRDefault="009D2CA5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CA5" w:rsidRPr="00FA34DB" w:rsidRDefault="009D2CA5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A34DB" w:rsidRPr="00FA34DB" w:rsidRDefault="00FA34DB" w:rsidP="00FA34DB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FA34DB" w:rsidRPr="00FA34DB" w:rsidRDefault="00FA34DB" w:rsidP="00FA34DB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A34DB" w:rsidRPr="00FA34DB" w:rsidRDefault="00FA34DB" w:rsidP="00FA34DB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03.11.2017   № 96</w:t>
      </w: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проект</w:t>
      </w: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A34DB" w:rsidRPr="00FA34DB" w:rsidTr="00FA34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A34DB" w:rsidRPr="00FA34DB" w:rsidRDefault="00FA34DB" w:rsidP="00FA34D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FA34DB" w:rsidRPr="00FA34DB" w:rsidRDefault="00FA34DB" w:rsidP="00FA34D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РАЙОНА</w:t>
            </w:r>
          </w:p>
          <w:p w:rsidR="00FA34DB" w:rsidRPr="00FA34DB" w:rsidRDefault="00FA34DB" w:rsidP="00FA34D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FA34DB" w:rsidRPr="00FA34DB" w:rsidRDefault="00FA34DB" w:rsidP="00FA34D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4DB" w:rsidRPr="00FA34DB" w:rsidRDefault="00FA34DB" w:rsidP="00FA34D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657C0" wp14:editId="6A913664">
                  <wp:extent cx="647700" cy="666750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4DB" w:rsidRPr="00FA34DB" w:rsidRDefault="00FA34DB" w:rsidP="00FA3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FA34DB" w:rsidRPr="00FA34DB" w:rsidRDefault="00FA34DB" w:rsidP="00FA3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АЛАБУГА МУНИЦИПАЛЬ РАЙОНЫ ОЛЫ ЕЛОВО</w:t>
            </w:r>
          </w:p>
          <w:p w:rsidR="00FA34DB" w:rsidRPr="00FA34DB" w:rsidRDefault="00FA34DB" w:rsidP="00FA34D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АВЫЛ ҖИРЛЕГЕ СОВЕТЫ</w:t>
            </w:r>
          </w:p>
        </w:tc>
      </w:tr>
      <w:tr w:rsidR="00FA34DB" w:rsidRPr="00FA34DB" w:rsidTr="00FA34D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A34DB" w:rsidRPr="00FA34DB" w:rsidRDefault="00FA34DB" w:rsidP="00FA34D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F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FA34DB" w:rsidRPr="00FA34DB" w:rsidRDefault="00FA34DB" w:rsidP="00FA34D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FA34DB" w:rsidRPr="00FA34DB" w:rsidRDefault="00FA34DB" w:rsidP="00FA34D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A34DB" w:rsidRPr="00FA34DB" w:rsidRDefault="00FA34DB" w:rsidP="00FA34D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 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2017 г           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 Большое Елово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proofErr w:type="spell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соответствии с Уставом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Большееловского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Положением «О бюджетном процессе в Большееловско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сельском поселении», Совет Большееловского сельского поселения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A34DB" w:rsidRPr="00FA34DB" w:rsidRDefault="00FA34DB" w:rsidP="00FA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1 </w:t>
      </w:r>
    </w:p>
    <w:p w:rsidR="00FA34DB" w:rsidRPr="00FA34DB" w:rsidRDefault="00FA34DB" w:rsidP="00FA34DB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основные характеристики бюджета Большееловского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(далее - бюджет Поселения)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FA34DB" w:rsidRPr="00FA34DB" w:rsidRDefault="00FA34DB" w:rsidP="00FA34DB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прогнозируемый общий объем доходов бюджета Поселения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1 333,9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рублей;</w:t>
      </w:r>
    </w:p>
    <w:p w:rsidR="00FA34DB" w:rsidRPr="00FA34DB" w:rsidRDefault="00FA34DB" w:rsidP="00FA34DB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общий объем расходов бюджета Поселения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1 333,9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4DB" w:rsidRPr="00FA34DB" w:rsidRDefault="00FA34DB" w:rsidP="00FA34DB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 бюджета  Поселения в сумме 0 тыс. рублей.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Pr="00FA34DB" w:rsidRDefault="00FA34DB" w:rsidP="00FA34DB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основные характеристики бюджета Поселения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на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FA34DB" w:rsidRPr="00FA34DB" w:rsidRDefault="00FA34DB" w:rsidP="00FA34DB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прогнозируемый общий объем доходов бюджета Поселения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1 373,4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 и на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1 415,5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FA34DB" w:rsidRPr="00FA34DB" w:rsidRDefault="00FA34DB" w:rsidP="00FA34DB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общий объем расходов бюджета Поселения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1 373,4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тыс. рублей, в том числе условно утвержденные расходы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34,3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 и на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1 415,5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 в том числе условно утвержденные расходы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70,8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FA34DB" w:rsidRPr="00FA34DB" w:rsidRDefault="00FA34DB" w:rsidP="00FA34DB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дефицит бюджета 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год в сумме 0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рублей, на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рублей.</w:t>
      </w:r>
    </w:p>
    <w:p w:rsidR="00FA34DB" w:rsidRPr="00FA34DB" w:rsidRDefault="00FA34DB" w:rsidP="00FA34DB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источники финансирования дефицита бюджета Поселения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1  к настоящему Решению.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2</w:t>
      </w:r>
    </w:p>
    <w:p w:rsidR="00FA34DB" w:rsidRPr="00FA34DB" w:rsidRDefault="00FA34DB" w:rsidP="00FA34DB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по состоянию на 1 января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верхний предел муниципального внутреннего долга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рублей.</w:t>
      </w:r>
    </w:p>
    <w:p w:rsidR="00FA34DB" w:rsidRPr="00FA34DB" w:rsidRDefault="00FA34DB" w:rsidP="00FA34DB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по состоянию на 1 января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верхний предел муниципального внутреннего долга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рублей.</w:t>
      </w:r>
    </w:p>
    <w:p w:rsidR="00FA34DB" w:rsidRPr="00FA34DB" w:rsidRDefault="00FA34DB" w:rsidP="00FA34DB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по состоянию на 1 января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верхний предел муниципального внутреннего долга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рублей.</w:t>
      </w:r>
    </w:p>
    <w:p w:rsidR="00FA34DB" w:rsidRPr="00FA34DB" w:rsidRDefault="00FA34DB" w:rsidP="00FA34DB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Установить предельный объем муниципального долга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оселения: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– в размере 0 тыс. рублей;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– в размере 0 тыс. рублей;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– в размере 0 тыс. рублей.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3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 Поселения прогнозируемые объемы доходов бюджета Поселения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2 к настоящему Решению.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4</w:t>
      </w:r>
    </w:p>
    <w:p w:rsidR="00FA34DB" w:rsidRPr="00FA34DB" w:rsidRDefault="00FA34DB" w:rsidP="00FA34DB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FA34DB" w:rsidRPr="00FA34DB" w:rsidRDefault="00FA34DB" w:rsidP="00FA34DB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5</w:t>
      </w:r>
    </w:p>
    <w:p w:rsidR="00FA34DB" w:rsidRPr="00FA34DB" w:rsidRDefault="00FA34DB" w:rsidP="00FA34DB">
      <w:pPr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ведомственную структуру расходов бюджета Поселения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FA34DB" w:rsidRPr="00FA34DB" w:rsidRDefault="00FA34DB" w:rsidP="00FA34DB">
      <w:pPr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распределение бюджетных ассигнований бюджета Поселения по разделам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подразделам, целевым статьям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вид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расходов классификации расходов бюджет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FA34DB" w:rsidRPr="00FA34DB" w:rsidRDefault="00FA34DB" w:rsidP="00FA34DB">
      <w:pPr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бюджетных ассигнований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Поселения по целевым статьям (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 согласно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приложению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FA34DB" w:rsidRPr="00FA34DB" w:rsidRDefault="00FA34DB" w:rsidP="00FA34DB">
      <w:pPr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общий объем бюджетных ассигнований на исполнение публичных нормативных обязательств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рублей,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 и на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 0 тыс. рублей.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6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Учесть в бюджете Поселения дотацию на выравнивание бюджетной обеспеченности: 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-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1 089,3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1 126,9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1 165,6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 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 Поселения субвенцию на реализацию полномочий по государственной регистрации актов гражданского состояния: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 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79,1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80,5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83,1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 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Исполнительный комитет Большееловского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не вправе принимать в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и в плановом периоде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FA34DB" w:rsidRPr="00FA34DB" w:rsidRDefault="00FA34DB" w:rsidP="00FA34D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Управления Федерального казначейства по Республике Татарстан по г. Елабуга и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Елабужскому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</w:t>
      </w:r>
      <w:r w:rsidRPr="00FA34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 w:eastAsia="ru-RU"/>
        </w:rPr>
        <w:t>ерриториально</w:t>
      </w:r>
      <w:r w:rsidRPr="00FA34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FA34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 w:eastAsia="ru-RU"/>
        </w:rPr>
        <w:t xml:space="preserve"> отделени</w:t>
      </w:r>
      <w:r w:rsidRPr="00FA34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FA34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 w:eastAsia="ru-RU"/>
        </w:rPr>
        <w:t xml:space="preserve"> Департамента казначейства Министерства финансов Елабужского района и </w:t>
      </w:r>
      <w:r w:rsidRPr="00FA34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</w:t>
      </w:r>
      <w:r w:rsidRPr="00FA34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 w:eastAsia="ru-RU"/>
        </w:rPr>
        <w:t>г.</w:t>
      </w:r>
      <w:r w:rsidRPr="00FA34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Е</w:t>
      </w:r>
      <w:r w:rsidRPr="00FA34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 w:eastAsia="ru-RU"/>
        </w:rPr>
        <w:t>лабуга</w:t>
      </w:r>
      <w:r w:rsidRPr="00FA34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осуществляют исполнение бюджета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а также в соответствии с заключенными соглашениями отдельные функции по исполнению бюджета Поселения.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Поселения на 1 января 2018 года в объеме, не превышающем сумму остатка неиспользованных бюджетных ассигнований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оплату заключенных от имени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Исполнительн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комитет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Большееловского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</w:t>
      </w:r>
      <w:proofErr w:type="gram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Большееловского сельск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поселени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соответствующего решения.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Настоящее Решение вступает в силу с 1 января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и подлежит официальному опубликованию в средствах массовой информации.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34DB" w:rsidRPr="00FA34DB" w:rsidRDefault="00FA34DB" w:rsidP="00FA34DB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А.И. </w:t>
      </w:r>
      <w:proofErr w:type="spell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Машанов</w:t>
      </w:r>
      <w:proofErr w:type="spellEnd"/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CA5" w:rsidRDefault="009D2CA5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CA5" w:rsidRDefault="009D2CA5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CA5" w:rsidRDefault="009D2CA5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CA5" w:rsidRPr="00FA34DB" w:rsidRDefault="009D2CA5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9D2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решению </w:t>
      </w:r>
    </w:p>
    <w:p w:rsidR="00FA34DB" w:rsidRPr="00FA34DB" w:rsidRDefault="00FA34DB" w:rsidP="00FA34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Республики Татарстан </w:t>
      </w:r>
    </w:p>
    <w:p w:rsidR="00FA34DB" w:rsidRPr="00FA34DB" w:rsidRDefault="00FA34DB" w:rsidP="00FA34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«03» ноября  2017г. № 96</w:t>
      </w:r>
    </w:p>
    <w:p w:rsidR="00FA34DB" w:rsidRPr="00FA34DB" w:rsidRDefault="00FA34DB" w:rsidP="00FA34D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учета предложений граждан к проекту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решения</w:t>
      </w:r>
      <w:proofErr w:type="gram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</w:t>
      </w:r>
      <w:proofErr w:type="spell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участия граждан в его обсуждении</w:t>
      </w:r>
    </w:p>
    <w:p w:rsidR="00FA34DB" w:rsidRPr="00FA34DB" w:rsidRDefault="00FA34DB" w:rsidP="00FA34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проекту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решения </w:t>
      </w:r>
      <w:proofErr w:type="gramStart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решения</w:t>
      </w:r>
      <w:proofErr w:type="gram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Большееловского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периоды 2019 и 2020 годы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в Совет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адресу: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Республика Татарстан, Елабужский муниципальный района, с.Большое Елово, ул.Центральная, д. 2.</w:t>
      </w:r>
    </w:p>
    <w:p w:rsidR="00FA34DB" w:rsidRPr="00FA34DB" w:rsidRDefault="00FA34DB" w:rsidP="00FA3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 в виде таблицы  согласно прилагаемому образцу: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948"/>
        <w:gridCol w:w="1276"/>
        <w:gridCol w:w="1986"/>
        <w:gridCol w:w="1844"/>
        <w:gridCol w:w="2127"/>
      </w:tblGrid>
      <w:tr w:rsidR="00FA34DB" w:rsidRPr="00FA34DB" w:rsidTr="00FA34DB">
        <w:trPr>
          <w:cantSplit/>
          <w:trHeight w:val="22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</w:t>
            </w: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№ рекомендации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рекомендации экспертов, дата их внесения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рассмотрения вопроса</w:t>
            </w:r>
          </w:p>
        </w:tc>
      </w:tr>
      <w:tr w:rsidR="00FA34DB" w:rsidRPr="00FA34DB" w:rsidTr="00FA34DB">
        <w:trPr>
          <w:cantSplit/>
          <w:trHeight w:val="1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Текст рекомендации предложения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Ф.И.О. эксперта (название организации)</w:t>
            </w:r>
          </w:p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FA34DB" w:rsidRPr="00FA34DB" w:rsidRDefault="00FA34DB" w:rsidP="00FA3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Предложения принимаются в рабочие дни с 8 до 17 часов до “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2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 ноября 201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FA34DB" w:rsidRPr="00FA34DB" w:rsidRDefault="00FA34DB" w:rsidP="00FA3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 Заявки на участие в публичных слушаниях с правом выступления подаются по адресу: Республика Татарстан, Елабужский муниципальный района, с.Большое Елово, ул.Центральная, д. 2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по почте (с пометкой на конверте «Публичные слушания»), а также по факсу 8(85557) 73-2-42</w:t>
      </w:r>
    </w:p>
    <w:p w:rsidR="00FA34DB" w:rsidRPr="00FA34DB" w:rsidRDefault="00FA34DB" w:rsidP="00FA3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рабочие дни с 8 до 17 часов, не позднее, чем за два дня до даты проведения публичных слушаний.</w:t>
      </w:r>
    </w:p>
    <w:p w:rsidR="00FA34DB" w:rsidRPr="00FA34DB" w:rsidRDefault="00FA34DB" w:rsidP="00FA3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регистрируются сотрудниками Исполнительного комитета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передаются для рассмотрения в комиссию по подготовке и проведению публичных слушаний.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48" w:rsidRDefault="00EF4648"/>
    <w:sectPr w:rsidR="00E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70"/>
    <w:rsid w:val="00443D70"/>
    <w:rsid w:val="009D2CA5"/>
    <w:rsid w:val="00EF4648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52ED-7E89-4FAB-AF3E-171CE813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2017-11-10T10:32:00Z</cp:lastPrinted>
  <dcterms:created xsi:type="dcterms:W3CDTF">2017-11-09T06:18:00Z</dcterms:created>
  <dcterms:modified xsi:type="dcterms:W3CDTF">2017-11-10T10:32:00Z</dcterms:modified>
</cp:coreProperties>
</file>