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3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048"/>
        <w:gridCol w:w="1262"/>
        <w:gridCol w:w="4397"/>
        <w:gridCol w:w="506"/>
      </w:tblGrid>
      <w:tr w:rsidR="003E2E24" w:rsidRPr="003E2E24" w:rsidTr="003E2E24">
        <w:trPr>
          <w:gridAfter w:val="1"/>
          <w:wAfter w:w="506" w:type="dxa"/>
        </w:trPr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E24" w:rsidRPr="003E2E24" w:rsidRDefault="003E2E24" w:rsidP="003E2E24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24">
              <w:rPr>
                <w:rFonts w:ascii="Times New Roman" w:eastAsia="Times New Roman" w:hAnsi="Times New Roman" w:cs="Times New Roman"/>
                <w:sz w:val="28"/>
                <w:szCs w:val="28"/>
              </w:rPr>
              <w:t>МКУ «СОВЕТ БОЛЬШЕЕЛОВСКОГО СЕЛЬСКОГО ПОСЕЛЕНИЯ» ЕЛАБУЖСКОГО МУНИЦИПАЛЬНОГО</w:t>
            </w:r>
          </w:p>
          <w:p w:rsidR="003E2E24" w:rsidRPr="003E2E24" w:rsidRDefault="003E2E24" w:rsidP="003E2E24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E24">
              <w:rPr>
                <w:rFonts w:ascii="Times New Roman" w:eastAsia="Calibri" w:hAnsi="Times New Roman" w:cs="Times New Roman"/>
                <w:sz w:val="28"/>
                <w:szCs w:val="28"/>
              </w:rPr>
              <w:t>РАЙОНА</w:t>
            </w:r>
          </w:p>
          <w:p w:rsidR="003E2E24" w:rsidRPr="003E2E24" w:rsidRDefault="003E2E24" w:rsidP="003E2E24">
            <w:pPr>
              <w:spacing w:after="0" w:line="300" w:lineRule="exact"/>
              <w:ind w:right="-148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3E2E24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3E2E24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ЕСПУБЛИКИ ТАТАРСТАН</w:t>
            </w:r>
          </w:p>
          <w:p w:rsidR="003E2E24" w:rsidRPr="003E2E24" w:rsidRDefault="003E2E24" w:rsidP="003E2E24">
            <w:pPr>
              <w:spacing w:after="0" w:line="220" w:lineRule="exact"/>
              <w:ind w:left="-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t-RU"/>
              </w:rPr>
            </w:pPr>
            <w:r w:rsidRPr="003E2E2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t-RU"/>
              </w:rPr>
              <w:t xml:space="preserve">   Ул. Центральная, д. 2, </w:t>
            </w:r>
          </w:p>
          <w:p w:rsidR="003E2E24" w:rsidRPr="003E2E24" w:rsidRDefault="003E2E24" w:rsidP="003E2E24">
            <w:pPr>
              <w:spacing w:after="0" w:line="220" w:lineRule="exact"/>
              <w:ind w:left="-14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  <w:r w:rsidRPr="003E2E2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t-RU"/>
              </w:rPr>
              <w:t>с. Большое Елово, 4</w:t>
            </w:r>
            <w:r w:rsidRPr="003E2E2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tt-RU"/>
              </w:rPr>
              <w:t>23616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E24" w:rsidRPr="003E2E24" w:rsidRDefault="003E2E24" w:rsidP="003E2E24">
            <w:pPr>
              <w:keepNext/>
              <w:keepLines/>
              <w:spacing w:before="20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4F81BD"/>
                <w:sz w:val="26"/>
                <w:szCs w:val="26"/>
              </w:rPr>
            </w:pPr>
            <w:r>
              <w:rPr>
                <w:rFonts w:ascii="Cambria" w:eastAsia="Times New Roman" w:hAnsi="Cambria" w:cs="Times New Roman"/>
                <w:b/>
                <w:bCs/>
                <w:noProof/>
                <w:color w:val="4F81BD"/>
                <w:sz w:val="26"/>
                <w:szCs w:val="26"/>
                <w:lang w:eastAsia="ru-RU"/>
              </w:rPr>
              <w:drawing>
                <wp:inline distT="0" distB="0" distL="0" distR="0" wp14:anchorId="45D8CB26" wp14:editId="28F63F68">
                  <wp:extent cx="647700" cy="904875"/>
                  <wp:effectExtent l="0" t="0" r="0" b="9525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E24" w:rsidRPr="003E2E24" w:rsidRDefault="003E2E24" w:rsidP="003E2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E24">
              <w:rPr>
                <w:rFonts w:ascii="Times New Roman" w:eastAsia="Calibri" w:hAnsi="Times New Roman" w:cs="Times New Roman"/>
                <w:sz w:val="28"/>
                <w:szCs w:val="28"/>
              </w:rPr>
              <w:t>ТАТАРСТАН РЕСПУБЛИКАСЫ</w:t>
            </w:r>
          </w:p>
          <w:p w:rsidR="003E2E24" w:rsidRPr="003E2E24" w:rsidRDefault="003E2E24" w:rsidP="003E2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3E2E24">
              <w:rPr>
                <w:rFonts w:ascii="Times New Roman" w:eastAsia="Calibri" w:hAnsi="Times New Roman" w:cs="Times New Roman"/>
                <w:sz w:val="28"/>
                <w:szCs w:val="28"/>
              </w:rPr>
              <w:t>АЛАБУГА МУНИЦИПАЛЬ РАЙОНЫ МКО « ОЛЫ ЕЛОВО</w:t>
            </w:r>
          </w:p>
          <w:p w:rsidR="003E2E24" w:rsidRPr="003E2E24" w:rsidRDefault="003E2E24" w:rsidP="003E2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2E24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АВЫЛ </w:t>
            </w:r>
            <w:r w:rsidRPr="003E2E24">
              <w:rPr>
                <w:rFonts w:ascii="Times New Roman" w:eastAsia="Calibri" w:hAnsi="Times New Roman" w:cs="Times New Roman"/>
                <w:sz w:val="28"/>
                <w:szCs w:val="28"/>
              </w:rPr>
              <w:t>ҖИРЛЕГЕ СОВЕТЫ»</w:t>
            </w:r>
          </w:p>
          <w:p w:rsidR="003E2E24" w:rsidRPr="003E2E24" w:rsidRDefault="003E2E24" w:rsidP="003E2E24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t-RU"/>
              </w:rPr>
            </w:pPr>
            <w:r w:rsidRPr="003E2E2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t-RU"/>
              </w:rPr>
              <w:t xml:space="preserve">                   </w:t>
            </w:r>
          </w:p>
          <w:p w:rsidR="003E2E24" w:rsidRPr="003E2E24" w:rsidRDefault="003E2E24" w:rsidP="003E2E24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t-RU"/>
              </w:rPr>
            </w:pPr>
          </w:p>
          <w:p w:rsidR="003E2E24" w:rsidRPr="003E2E24" w:rsidRDefault="003E2E24" w:rsidP="003E2E24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t-RU"/>
              </w:rPr>
            </w:pPr>
          </w:p>
          <w:p w:rsidR="003E2E24" w:rsidRPr="003E2E24" w:rsidRDefault="003E2E24" w:rsidP="003E2E24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t-RU"/>
              </w:rPr>
            </w:pPr>
            <w:r w:rsidRPr="003E2E2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t-RU"/>
              </w:rPr>
              <w:t xml:space="preserve">                 </w:t>
            </w:r>
          </w:p>
          <w:p w:rsidR="003E2E24" w:rsidRPr="003E2E24" w:rsidRDefault="003E2E24" w:rsidP="003E2E24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t-RU"/>
              </w:rPr>
            </w:pPr>
            <w:r w:rsidRPr="003E2E2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t-RU"/>
              </w:rPr>
              <w:t xml:space="preserve">              Центральная ур.,2 нче йорт,</w:t>
            </w:r>
          </w:p>
          <w:p w:rsidR="003E2E24" w:rsidRPr="003E2E24" w:rsidRDefault="003E2E24" w:rsidP="003E2E24">
            <w:pPr>
              <w:spacing w:after="0" w:line="220" w:lineRule="exact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  <w:r w:rsidRPr="003E2E24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tt-RU"/>
              </w:rPr>
              <w:t xml:space="preserve">               Олы Елово авылы</w:t>
            </w:r>
            <w:r w:rsidRPr="003E2E2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t-RU"/>
              </w:rPr>
              <w:t>,  423616</w:t>
            </w:r>
          </w:p>
        </w:tc>
      </w:tr>
      <w:tr w:rsidR="003E2E24" w:rsidRPr="003E2E24" w:rsidTr="003E2E24">
        <w:trPr>
          <w:gridAfter w:val="1"/>
          <w:wAfter w:w="506" w:type="dxa"/>
          <w:trHeight w:val="289"/>
        </w:trPr>
        <w:tc>
          <w:tcPr>
            <w:tcW w:w="9707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E2E24" w:rsidRPr="003E2E24" w:rsidRDefault="003E2E24" w:rsidP="003E2E2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  <w:p w:rsidR="003E2E24" w:rsidRPr="003E2E24" w:rsidRDefault="003E2E24" w:rsidP="003E2E24">
            <w:pPr>
              <w:tabs>
                <w:tab w:val="left" w:pos="708"/>
                <w:tab w:val="center" w:pos="4153"/>
                <w:tab w:val="right" w:pos="8306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  <w:r w:rsidRPr="003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/>
              </w:rPr>
              <w:t xml:space="preserve"> Тел.: (85557) 7-32-42, факс (85557) 7-32-42, </w:t>
            </w:r>
            <w:hyperlink r:id="rId7" w:history="1">
              <w:r w:rsidRPr="003E2E2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Belov</w:t>
              </w:r>
              <w:r w:rsidRPr="003E2E2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be-BY" w:eastAsia="ru-RU"/>
                </w:rPr>
                <w:t>.</w:t>
              </w:r>
              <w:r w:rsidRPr="003E2E2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Elb</w:t>
              </w:r>
              <w:r w:rsidRPr="003E2E2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be-BY" w:eastAsia="ru-RU"/>
                </w:rPr>
                <w:t>@</w:t>
              </w:r>
              <w:r w:rsidRPr="003E2E2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tatar</w:t>
              </w:r>
              <w:r w:rsidRPr="003E2E2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be-BY" w:eastAsia="ru-RU"/>
                </w:rPr>
                <w:t>.</w:t>
              </w:r>
              <w:proofErr w:type="spellStart"/>
              <w:r w:rsidRPr="003E2E2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3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/>
              </w:rPr>
              <w:t xml:space="preserve">,  </w:t>
            </w:r>
            <w:r w:rsidRPr="003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  <w:t>elabugacity</w:t>
            </w:r>
            <w:r w:rsidRPr="003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/>
              </w:rPr>
              <w:t>.</w:t>
            </w:r>
            <w:r w:rsidRPr="003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  <w:t>ru</w:t>
            </w:r>
          </w:p>
          <w:p w:rsidR="003E2E24" w:rsidRPr="003E2E24" w:rsidRDefault="003E2E24" w:rsidP="003E2E24">
            <w:pPr>
              <w:tabs>
                <w:tab w:val="left" w:pos="708"/>
                <w:tab w:val="center" w:pos="4153"/>
                <w:tab w:val="right" w:pos="8306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/>
              </w:rPr>
            </w:pPr>
          </w:p>
        </w:tc>
      </w:tr>
      <w:tr w:rsidR="003E2E24" w:rsidRPr="003E2E24" w:rsidTr="003E2E24">
        <w:tblPrEx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5310" w:type="dxa"/>
            <w:gridSpan w:val="2"/>
          </w:tcPr>
          <w:p w:rsidR="003E2E24" w:rsidRPr="003E2E24" w:rsidRDefault="003E2E24" w:rsidP="003E2E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903" w:type="dxa"/>
            <w:gridSpan w:val="2"/>
          </w:tcPr>
          <w:p w:rsidR="003E2E24" w:rsidRPr="003E2E24" w:rsidRDefault="003E2E24" w:rsidP="003E2E24">
            <w:pPr>
              <w:rPr>
                <w:rFonts w:ascii="Calibri" w:eastAsia="Times New Roman" w:hAnsi="Calibri" w:cs="Times New Roman"/>
                <w:sz w:val="24"/>
                <w:szCs w:val="24"/>
                <w:lang w:val="be-BY" w:eastAsia="ru-RU"/>
              </w:rPr>
            </w:pPr>
          </w:p>
        </w:tc>
      </w:tr>
    </w:tbl>
    <w:p w:rsidR="003E2E24" w:rsidRPr="003E2E24" w:rsidRDefault="003E2E24" w:rsidP="003E2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E2E24" w:rsidRPr="003E2E24" w:rsidRDefault="003E2E24" w:rsidP="003E2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E24" w:rsidRPr="003E2E24" w:rsidRDefault="003E2E24" w:rsidP="003E2E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Pr="003E2E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2E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2E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2E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2E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2E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3E2E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3E2E2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3E2E24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года</w:t>
      </w:r>
    </w:p>
    <w:p w:rsidR="003E2E24" w:rsidRPr="003E2E24" w:rsidRDefault="003E2E24" w:rsidP="003E2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E24" w:rsidRPr="003E2E24" w:rsidRDefault="003E2E24" w:rsidP="003E2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E24" w:rsidRPr="003E2E24" w:rsidRDefault="003E2E24" w:rsidP="003E2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3E2E24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</w:t>
      </w:r>
      <w:r w:rsidRPr="003E2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внесении изменений в решение Совета Большееловского</w:t>
      </w:r>
    </w:p>
    <w:p w:rsidR="003E2E24" w:rsidRPr="003E2E24" w:rsidRDefault="003E2E24" w:rsidP="003E2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Елабужского муниципального района </w:t>
      </w:r>
    </w:p>
    <w:p w:rsidR="003E2E24" w:rsidRPr="003E2E24" w:rsidRDefault="003E2E24" w:rsidP="003E2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16.</w:t>
      </w:r>
      <w:r w:rsidRPr="003E2E24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12.20</w:t>
      </w:r>
      <w:r w:rsidRPr="003E2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3E2E24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года №</w:t>
      </w:r>
      <w:r w:rsidRPr="003E2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 «О бюджете Большееловского</w:t>
      </w:r>
      <w:r w:rsidRPr="003E2E24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сельского поселения</w:t>
      </w:r>
      <w:r w:rsidRPr="003E2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Елабужского муниципального района Республики Татарстан </w:t>
      </w:r>
    </w:p>
    <w:p w:rsidR="003E2E24" w:rsidRPr="003E2E24" w:rsidRDefault="003E2E24" w:rsidP="003E2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 год и на плановый период 2022 и 2023 годов»</w:t>
      </w:r>
    </w:p>
    <w:p w:rsidR="003E2E24" w:rsidRPr="003E2E24" w:rsidRDefault="003E2E24" w:rsidP="003E2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E24" w:rsidRPr="003E2E24" w:rsidRDefault="003E2E24" w:rsidP="003E2E2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3E2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3E2E2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В соответствии с Положением «О бюджетном процессе в </w:t>
      </w:r>
      <w:proofErr w:type="spellStart"/>
      <w:r w:rsidRPr="003E2E2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Большееловском</w:t>
      </w:r>
      <w:proofErr w:type="spellEnd"/>
      <w:r w:rsidRPr="003E2E2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сельском поселении Елабужского муниципального района» и руководствуясь статьей 9 Бюджетного кодекса Российской Федерации, Совет </w:t>
      </w:r>
      <w:r w:rsidRPr="003E2E2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Большееловского</w:t>
      </w:r>
      <w:r w:rsidRPr="003E2E2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сельского поселения</w:t>
      </w:r>
    </w:p>
    <w:p w:rsidR="003E2E24" w:rsidRPr="003E2E24" w:rsidRDefault="003E2E24" w:rsidP="003E2E24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E24" w:rsidRPr="003E2E24" w:rsidRDefault="003E2E24" w:rsidP="003E2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3E2E24" w:rsidRPr="003E2E24" w:rsidRDefault="003E2E24" w:rsidP="003E2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E24" w:rsidRPr="00D855C5" w:rsidRDefault="00D855C5" w:rsidP="00D855C5">
      <w:pPr>
        <w:tabs>
          <w:tab w:val="left" w:pos="1260"/>
          <w:tab w:val="num" w:pos="1740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1. </w:t>
      </w:r>
      <w:r w:rsidR="003E2E24" w:rsidRPr="00D855C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Совета Большееловского</w:t>
      </w:r>
      <w:r w:rsidR="003E2E24" w:rsidRPr="00D855C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3E2E24" w:rsidRPr="00D855C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от 16 декабря 2020 года № 14 «О бюджете Большееловского сельского поселения на 2021 год</w:t>
      </w:r>
      <w:r w:rsidR="003E2E24" w:rsidRPr="00D855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E2E24" w:rsidRPr="00D855C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2022 и 2023 годов» следующие изменения:</w:t>
      </w:r>
    </w:p>
    <w:p w:rsidR="003E2E24" w:rsidRPr="003E2E24" w:rsidRDefault="003E2E24" w:rsidP="003E2E24">
      <w:pPr>
        <w:tabs>
          <w:tab w:val="left" w:pos="1260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E24" w:rsidRPr="00D855C5" w:rsidRDefault="003E2E24" w:rsidP="00D855C5">
      <w:pPr>
        <w:pStyle w:val="a5"/>
        <w:numPr>
          <w:ilvl w:val="0"/>
          <w:numId w:val="3"/>
        </w:numPr>
        <w:tabs>
          <w:tab w:val="num" w:pos="2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855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статье 1:</w:t>
      </w:r>
    </w:p>
    <w:p w:rsidR="003E2E24" w:rsidRPr="003E2E24" w:rsidRDefault="003E2E24" w:rsidP="003E2E24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в части 1</w:t>
      </w:r>
    </w:p>
    <w:p w:rsidR="003E2E24" w:rsidRPr="003E2E24" w:rsidRDefault="003E2E24" w:rsidP="003E2E24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в пункте </w:t>
      </w:r>
      <w:r w:rsidRPr="003E2E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E2E2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цифры «</w:t>
      </w:r>
      <w:r w:rsidRPr="003E2E24">
        <w:rPr>
          <w:rFonts w:ascii="Times New Roman" w:eastAsia="Times New Roman" w:hAnsi="Times New Roman" w:cs="Times New Roman"/>
          <w:sz w:val="28"/>
          <w:szCs w:val="28"/>
          <w:lang w:eastAsia="ru-RU"/>
        </w:rPr>
        <w:t>1 847,5</w:t>
      </w:r>
      <w:r w:rsidRPr="003E2E2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» заменить цифрами «</w:t>
      </w:r>
      <w:r w:rsidRPr="003E2E24">
        <w:rPr>
          <w:rFonts w:ascii="Times New Roman" w:eastAsia="Times New Roman" w:hAnsi="Times New Roman" w:cs="Times New Roman"/>
          <w:sz w:val="28"/>
          <w:szCs w:val="28"/>
          <w:lang w:eastAsia="ru-RU"/>
        </w:rPr>
        <w:t>2 625,1</w:t>
      </w:r>
      <w:r w:rsidRPr="003E2E2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»</w:t>
      </w:r>
      <w:r w:rsidRPr="003E2E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2E24" w:rsidRPr="003E2E24" w:rsidRDefault="003E2E24" w:rsidP="003E2E24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в пункте </w:t>
      </w:r>
      <w:r w:rsidRPr="003E2E2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E2E2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цифры «</w:t>
      </w:r>
      <w:r w:rsidRPr="003E2E24">
        <w:rPr>
          <w:rFonts w:ascii="Times New Roman" w:eastAsia="Times New Roman" w:hAnsi="Times New Roman" w:cs="Times New Roman"/>
          <w:sz w:val="28"/>
          <w:szCs w:val="28"/>
          <w:lang w:eastAsia="ru-RU"/>
        </w:rPr>
        <w:t>1 912,5</w:t>
      </w:r>
      <w:r w:rsidRPr="003E2E2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» заменить цифрами «</w:t>
      </w:r>
      <w:r w:rsidRPr="003E2E24">
        <w:rPr>
          <w:rFonts w:ascii="Times New Roman" w:eastAsia="Times New Roman" w:hAnsi="Times New Roman" w:cs="Times New Roman"/>
          <w:sz w:val="28"/>
          <w:szCs w:val="28"/>
          <w:lang w:eastAsia="ru-RU"/>
        </w:rPr>
        <w:t>2 651,4</w:t>
      </w:r>
      <w:r w:rsidRPr="003E2E2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»</w:t>
      </w:r>
      <w:r w:rsidRPr="003E2E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2E24" w:rsidRPr="003E2E24" w:rsidRDefault="003E2E24" w:rsidP="003E2E24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в пункте </w:t>
      </w:r>
      <w:r w:rsidRPr="003E2E2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E2E2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цифры «</w:t>
      </w:r>
      <w:r w:rsidRPr="003E2E24">
        <w:rPr>
          <w:rFonts w:ascii="Times New Roman" w:eastAsia="Times New Roman" w:hAnsi="Times New Roman" w:cs="Times New Roman"/>
          <w:sz w:val="28"/>
          <w:szCs w:val="28"/>
          <w:lang w:eastAsia="ru-RU"/>
        </w:rPr>
        <w:t>65,0</w:t>
      </w:r>
      <w:r w:rsidRPr="003E2E2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» заменить цифрами «</w:t>
      </w:r>
      <w:r w:rsidRPr="003E2E24">
        <w:rPr>
          <w:rFonts w:ascii="Times New Roman" w:eastAsia="Times New Roman" w:hAnsi="Times New Roman" w:cs="Times New Roman"/>
          <w:sz w:val="28"/>
          <w:szCs w:val="28"/>
          <w:lang w:eastAsia="ru-RU"/>
        </w:rPr>
        <w:t>26,3</w:t>
      </w:r>
      <w:r w:rsidRPr="003E2E2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»</w:t>
      </w:r>
      <w:r w:rsidRPr="003E2E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E24" w:rsidRPr="003E2E24" w:rsidRDefault="003E2E24" w:rsidP="003E2E24">
      <w:pPr>
        <w:spacing w:after="0" w:line="288" w:lineRule="auto"/>
        <w:ind w:firstLine="539"/>
        <w:jc w:val="both"/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</w:pPr>
      <w:r w:rsidRPr="003E2E24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в части 3</w:t>
      </w:r>
    </w:p>
    <w:p w:rsidR="003E2E24" w:rsidRPr="003E2E24" w:rsidRDefault="003E2E24" w:rsidP="003E2E24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3E2E2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lastRenderedPageBreak/>
        <w:t xml:space="preserve">приложение 1 «Источники финансирования дефицита бюджета </w:t>
      </w:r>
      <w:r w:rsidRPr="003E2E24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Большееловского</w:t>
      </w:r>
      <w:r w:rsidRPr="003E2E2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сельского поселения Елабужского муниципального района Республики Татарстан на 2021 год» изложить в новой редакции;</w:t>
      </w:r>
    </w:p>
    <w:p w:rsidR="003E2E24" w:rsidRPr="003E2E24" w:rsidRDefault="003E2E24" w:rsidP="003E2E24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3E2E24" w:rsidRPr="00D855C5" w:rsidRDefault="003E2E24" w:rsidP="00D855C5">
      <w:pPr>
        <w:pStyle w:val="a5"/>
        <w:numPr>
          <w:ilvl w:val="0"/>
          <w:numId w:val="3"/>
        </w:numPr>
        <w:tabs>
          <w:tab w:val="num" w:pos="2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855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статье 3:</w:t>
      </w:r>
    </w:p>
    <w:p w:rsidR="003E2E24" w:rsidRPr="003E2E24" w:rsidRDefault="003E2E24" w:rsidP="003E2E24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 «Прогнозируемые объемы доходов бюджета Большееловского сельского поселения на 2021 год» изложить в новой редакции;</w:t>
      </w:r>
    </w:p>
    <w:p w:rsidR="003E2E24" w:rsidRPr="003E2E24" w:rsidRDefault="003E2E24" w:rsidP="003E2E24">
      <w:pPr>
        <w:tabs>
          <w:tab w:val="num" w:pos="282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E2E24" w:rsidRPr="00D855C5" w:rsidRDefault="003E2E24" w:rsidP="00D855C5">
      <w:pPr>
        <w:pStyle w:val="a5"/>
        <w:numPr>
          <w:ilvl w:val="0"/>
          <w:numId w:val="3"/>
        </w:numPr>
        <w:tabs>
          <w:tab w:val="num" w:pos="2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855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статье 5:</w:t>
      </w:r>
    </w:p>
    <w:p w:rsidR="003E2E24" w:rsidRPr="003E2E24" w:rsidRDefault="003E2E24" w:rsidP="003E2E24">
      <w:pPr>
        <w:spacing w:after="0" w:line="288" w:lineRule="auto"/>
        <w:ind w:left="540"/>
        <w:jc w:val="both"/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</w:pPr>
      <w:r w:rsidRPr="003E2E24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в части 1</w:t>
      </w:r>
    </w:p>
    <w:p w:rsidR="003E2E24" w:rsidRPr="003E2E24" w:rsidRDefault="003E2E24" w:rsidP="003E2E24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</w:pPr>
      <w:r w:rsidRPr="003E2E24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приложение 5</w:t>
      </w:r>
      <w:r w:rsidRPr="003E2E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E2E24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 «Ведомственная структура расходов бюджета Поселения на </w:t>
      </w:r>
      <w:r w:rsidRPr="003E2E24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</w:t>
      </w:r>
      <w:r w:rsidRPr="003E2E24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» изложить в новой редакции;</w:t>
      </w:r>
    </w:p>
    <w:p w:rsidR="003E2E24" w:rsidRPr="003E2E24" w:rsidRDefault="003E2E24" w:rsidP="003E2E24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части 2</w:t>
      </w:r>
    </w:p>
    <w:p w:rsidR="003E2E24" w:rsidRPr="003E2E24" w:rsidRDefault="003E2E24" w:rsidP="003E2E24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приложение</w:t>
      </w:r>
      <w:r w:rsidRPr="003E2E2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3E2E24">
        <w:rPr>
          <w:rFonts w:ascii="Times New Roman" w:eastAsia="Times New Roman" w:hAnsi="Times New Roman" w:cs="Times New Roman"/>
          <w:sz w:val="28"/>
          <w:szCs w:val="28"/>
          <w:lang w:eastAsia="ru-RU"/>
        </w:rPr>
        <w:t>6 «Р</w:t>
      </w:r>
      <w:r w:rsidRPr="003E2E2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аспределение бюджетных ассигнований бюджета Поселения по разделам</w:t>
      </w:r>
      <w:r w:rsidRPr="003E2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E2E2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подразделам, целевым статьям</w:t>
      </w:r>
      <w:r w:rsidRPr="003E2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2E2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(</w:t>
      </w:r>
      <w:r w:rsidRPr="003E2E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программам</w:t>
      </w:r>
      <w:r w:rsidRPr="003E2E2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и непрограммным направлениям деятельности)</w:t>
      </w:r>
      <w:r w:rsidRPr="003E2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группам </w:t>
      </w:r>
      <w:r w:rsidRPr="003E2E2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вид</w:t>
      </w:r>
      <w:proofErr w:type="spellStart"/>
      <w:r w:rsidRPr="003E2E2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3E2E2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расходов классификации расходов бюджет</w:t>
      </w:r>
      <w:proofErr w:type="spellStart"/>
      <w:r w:rsidRPr="003E2E2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3E2E2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на </w:t>
      </w:r>
      <w:r w:rsidRPr="003E2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год» изложить в новой редакции; </w:t>
      </w:r>
    </w:p>
    <w:p w:rsidR="003E2E24" w:rsidRPr="003E2E24" w:rsidRDefault="003E2E24" w:rsidP="003E2E24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части 3</w:t>
      </w:r>
    </w:p>
    <w:p w:rsidR="003E2E24" w:rsidRPr="003E2E24" w:rsidRDefault="003E2E24" w:rsidP="003E2E24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приложение</w:t>
      </w:r>
      <w:r w:rsidRPr="003E2E2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3E2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«Распределение </w:t>
      </w:r>
      <w:r w:rsidRPr="003E2E2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бюджетных ассигнований </w:t>
      </w:r>
      <w:r w:rsidRPr="003E2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Pr="003E2E2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Поселения по целевым статьям (</w:t>
      </w:r>
      <w:r w:rsidRPr="003E2E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программам</w:t>
      </w:r>
      <w:r w:rsidRPr="003E2E2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и непрограммным направлениям деятельности), группам видов расходов, разделам, подразделам классификации расходов бюджетов на </w:t>
      </w:r>
      <w:r w:rsidRPr="003E2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год» </w:t>
      </w:r>
      <w:bookmarkStart w:id="0" w:name="_Hlk92314443"/>
      <w:r w:rsidRPr="003E2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новой редакции; </w:t>
      </w:r>
      <w:bookmarkEnd w:id="0"/>
    </w:p>
    <w:p w:rsidR="003E2E24" w:rsidRPr="003E2E24" w:rsidRDefault="003E2E24" w:rsidP="003E2E24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E24" w:rsidRPr="00D855C5" w:rsidRDefault="003E2E24" w:rsidP="00D855C5">
      <w:pPr>
        <w:pStyle w:val="a5"/>
        <w:numPr>
          <w:ilvl w:val="0"/>
          <w:numId w:val="3"/>
        </w:numPr>
        <w:tabs>
          <w:tab w:val="num" w:pos="2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855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статье 9:</w:t>
      </w:r>
    </w:p>
    <w:p w:rsidR="003E2E24" w:rsidRPr="003E2E24" w:rsidRDefault="003E2E24" w:rsidP="003E2E24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на 2021 год «189,5» заменить цифрами «966,6»;</w:t>
      </w:r>
    </w:p>
    <w:p w:rsidR="003E2E24" w:rsidRPr="003E2E24" w:rsidRDefault="003E2E24" w:rsidP="003E2E24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9 «Межбюджетные трансферты, передаваемые бюджетам поселений из бюджета Елабужского муниципального района Республики Татарстан на 2021 год» изложить в новой редакции.</w:t>
      </w:r>
    </w:p>
    <w:p w:rsidR="003E2E24" w:rsidRPr="003E2E24" w:rsidRDefault="003E2E24" w:rsidP="003E2E24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E24" w:rsidRPr="00D855C5" w:rsidRDefault="00D855C5" w:rsidP="00D855C5">
      <w:pPr>
        <w:pStyle w:val="a5"/>
        <w:numPr>
          <w:ilvl w:val="0"/>
          <w:numId w:val="6"/>
        </w:numPr>
        <w:tabs>
          <w:tab w:val="left" w:pos="1260"/>
          <w:tab w:val="num" w:pos="1740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2E24" w:rsidRPr="00D85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решение подлежит официальному опубликованию в </w:t>
      </w:r>
      <w:bookmarkStart w:id="1" w:name="_GoBack"/>
      <w:bookmarkEnd w:id="1"/>
      <w:r w:rsidR="003E2E24" w:rsidRPr="00D855C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средствах массовой информации.</w:t>
      </w:r>
    </w:p>
    <w:p w:rsidR="003E2E24" w:rsidRPr="003E2E24" w:rsidRDefault="003E2E24" w:rsidP="003E2E24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E2E24" w:rsidRPr="003E2E24" w:rsidRDefault="003E2E24" w:rsidP="003E2E24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E2E24" w:rsidRPr="003E2E24" w:rsidRDefault="003E2E24" w:rsidP="003E2E24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E2E24" w:rsidRPr="003E2E24" w:rsidRDefault="003E2E24" w:rsidP="003E2E24">
      <w:pPr>
        <w:spacing w:after="0" w:line="288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   </w:t>
      </w:r>
      <w:r w:rsidRPr="003E2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E2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E2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E2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E2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E2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А.И. Машанов</w:t>
      </w:r>
    </w:p>
    <w:p w:rsidR="007D2F3D" w:rsidRDefault="007D2F3D" w:rsidP="003E2E24">
      <w:pPr>
        <w:spacing w:after="0" w:line="240" w:lineRule="auto"/>
      </w:pPr>
    </w:p>
    <w:sectPr w:rsidR="007D2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D6FE9"/>
    <w:multiLevelType w:val="hybridMultilevel"/>
    <w:tmpl w:val="A42466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11BAE"/>
    <w:multiLevelType w:val="hybridMultilevel"/>
    <w:tmpl w:val="90B0436A"/>
    <w:lvl w:ilvl="0" w:tplc="B4A25380">
      <w:start w:val="1"/>
      <w:numFmt w:val="decimal"/>
      <w:lvlText w:val="%1."/>
      <w:lvlJc w:val="left"/>
      <w:pPr>
        <w:tabs>
          <w:tab w:val="num" w:pos="1383"/>
        </w:tabs>
        <w:ind w:left="1383" w:hanging="663"/>
      </w:pPr>
      <w:rPr>
        <w:rFonts w:hint="default"/>
        <w:b/>
      </w:rPr>
    </w:lvl>
    <w:lvl w:ilvl="1" w:tplc="95009E1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2">
    <w:nsid w:val="3F305D9A"/>
    <w:multiLevelType w:val="hybridMultilevel"/>
    <w:tmpl w:val="C5E43D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25FC5"/>
    <w:multiLevelType w:val="hybridMultilevel"/>
    <w:tmpl w:val="1ECCED5A"/>
    <w:lvl w:ilvl="0" w:tplc="1E563034">
      <w:start w:val="1"/>
      <w:numFmt w:val="decimal"/>
      <w:lvlText w:val="%1."/>
      <w:lvlJc w:val="left"/>
      <w:pPr>
        <w:tabs>
          <w:tab w:val="num" w:pos="1740"/>
        </w:tabs>
        <w:ind w:left="1740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4">
    <w:nsid w:val="416B71D4"/>
    <w:multiLevelType w:val="hybridMultilevel"/>
    <w:tmpl w:val="558C4422"/>
    <w:lvl w:ilvl="0" w:tplc="8D40616E">
      <w:start w:val="2"/>
      <w:numFmt w:val="decimal"/>
      <w:lvlText w:val="%1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6AFF07C3"/>
    <w:multiLevelType w:val="hybridMultilevel"/>
    <w:tmpl w:val="9342D722"/>
    <w:lvl w:ilvl="0" w:tplc="75C68B8A">
      <w:start w:val="2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415"/>
    <w:rsid w:val="000A7415"/>
    <w:rsid w:val="003E2E24"/>
    <w:rsid w:val="007D2F3D"/>
    <w:rsid w:val="00D8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E2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3E2E2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855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E2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3E2E2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85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elov.Elb@tat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2022-01-20T12:42:00Z</dcterms:created>
  <dcterms:modified xsi:type="dcterms:W3CDTF">2022-01-20T13:00:00Z</dcterms:modified>
</cp:coreProperties>
</file>