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413"/>
        <w:gridCol w:w="4390"/>
      </w:tblGrid>
      <w:tr w:rsidR="00F852F3" w:rsidRPr="004237BF" w:rsidTr="00AA5FFB">
        <w:trPr>
          <w:trHeight w:val="1502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F3" w:rsidRPr="004237BF" w:rsidRDefault="00F852F3" w:rsidP="00AA5FFB">
            <w:pPr>
              <w:spacing w:after="200" w:line="276" w:lineRule="auto"/>
              <w:jc w:val="center"/>
            </w:pPr>
            <w:r w:rsidRPr="004237B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F852F3" w:rsidRPr="004237BF" w:rsidRDefault="00F852F3" w:rsidP="00AA5FFB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  <w:r w:rsidRPr="004237BF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F852F3" w:rsidRPr="004237BF" w:rsidRDefault="00F852F3" w:rsidP="00AA5FF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237BF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>с. Большое Елово, 423616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F3" w:rsidRPr="004237BF" w:rsidRDefault="00F852F3" w:rsidP="00AA5FFB">
            <w:pPr>
              <w:spacing w:after="200" w:line="276" w:lineRule="auto"/>
              <w:rPr>
                <w:sz w:val="22"/>
                <w:szCs w:val="22"/>
              </w:rPr>
            </w:pPr>
            <w:r w:rsidRPr="004237BF">
              <w:rPr>
                <w:noProof/>
                <w:sz w:val="22"/>
                <w:szCs w:val="22"/>
              </w:rPr>
              <w:drawing>
                <wp:inline distT="0" distB="0" distL="0" distR="0" wp14:anchorId="72D62373" wp14:editId="1C1AD8FB">
                  <wp:extent cx="723900" cy="904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F3" w:rsidRPr="004237BF" w:rsidRDefault="00F852F3" w:rsidP="00AA5FFB">
            <w:pPr>
              <w:spacing w:after="200" w:line="276" w:lineRule="auto"/>
              <w:ind w:left="-123"/>
              <w:jc w:val="center"/>
            </w:pPr>
            <w:r w:rsidRPr="004237BF">
              <w:t xml:space="preserve">ТАТАРСТАН  РЕСПУБЛИКАСЫ АЛАБУГА  МУНИЦИПАЛЬ РАЙОНЫ МКО « ОЛЫ ЕЛОВО АВЫЛ </w:t>
            </w:r>
            <w:r w:rsidRPr="004237BF">
              <w:rPr>
                <w:lang w:val="tt-RU"/>
              </w:rPr>
              <w:t xml:space="preserve"> ҖИРЛЕГЕ</w:t>
            </w:r>
            <w:r w:rsidRPr="004237BF">
              <w:t xml:space="preserve"> БАШКАРМА   КОМИТЕТЫ»</w:t>
            </w:r>
          </w:p>
          <w:p w:rsidR="00F852F3" w:rsidRPr="004237BF" w:rsidRDefault="00F852F3" w:rsidP="00AA5FFB">
            <w:pPr>
              <w:spacing w:after="200" w:line="276" w:lineRule="auto"/>
              <w:ind w:left="-123"/>
              <w:jc w:val="center"/>
            </w:pPr>
          </w:p>
          <w:p w:rsidR="00F852F3" w:rsidRPr="004237BF" w:rsidRDefault="00F852F3" w:rsidP="00AA5FFB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</w:pPr>
            <w:r w:rsidRPr="004237BF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 xml:space="preserve">                     Центральная ур.,2 нче йорт,</w:t>
            </w:r>
          </w:p>
          <w:p w:rsidR="00F852F3" w:rsidRPr="004237BF" w:rsidRDefault="00F852F3" w:rsidP="00AA5FF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237BF">
              <w:rPr>
                <w:rFonts w:eastAsia="Calibri"/>
                <w:noProof/>
                <w:sz w:val="20"/>
                <w:szCs w:val="20"/>
                <w:lang w:val="tt-RU" w:eastAsia="en-US"/>
              </w:rPr>
              <w:t xml:space="preserve">       Олы Елово авылы</w:t>
            </w:r>
            <w:r w:rsidRPr="004237BF">
              <w:rPr>
                <w:rFonts w:eastAsia="Calibri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F852F3" w:rsidRPr="004237BF" w:rsidTr="00AA5FFB">
        <w:trPr>
          <w:trHeight w:val="329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2F3" w:rsidRPr="004237BF" w:rsidRDefault="00F852F3" w:rsidP="00AA5FFB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4237BF">
              <w:rPr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 w:rsidRPr="004237BF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237BF">
              <w:rPr>
                <w:rFonts w:ascii="Calibri" w:hAnsi="Calibri"/>
                <w:sz w:val="22"/>
                <w:szCs w:val="22"/>
              </w:rPr>
              <w:instrText xml:space="preserve"> HYPERLINK "mailto:Belov.Elb@tatar.ru" </w:instrText>
            </w:r>
            <w:r w:rsidRPr="004237B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7BF">
              <w:rPr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237BF">
              <w:rPr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237BF">
              <w:rPr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237BF">
              <w:rPr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237BF">
              <w:rPr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237BF">
              <w:rPr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237BF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237BF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237BF">
              <w:rPr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237BF">
              <w:rPr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237BF">
              <w:rPr>
                <w:color w:val="000000"/>
                <w:sz w:val="20"/>
                <w:szCs w:val="20"/>
                <w:lang w:val="be-BY" w:eastAsia="en-US"/>
              </w:rPr>
              <w:t>.</w:t>
            </w:r>
            <w:r w:rsidRPr="004237BF">
              <w:rPr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F852F3" w:rsidRPr="00295CB1" w:rsidRDefault="00F852F3" w:rsidP="00F852F3">
      <w:pPr>
        <w:rPr>
          <w:sz w:val="10"/>
          <w:szCs w:val="10"/>
        </w:rPr>
      </w:pPr>
    </w:p>
    <w:p w:rsidR="00F852F3" w:rsidRPr="00E54D5C" w:rsidRDefault="00F852F3" w:rsidP="00F852F3">
      <w:pPr>
        <w:widowControl w:val="0"/>
        <w:autoSpaceDE w:val="0"/>
        <w:autoSpaceDN w:val="0"/>
        <w:rPr>
          <w:sz w:val="28"/>
          <w:szCs w:val="28"/>
        </w:rPr>
      </w:pPr>
      <w:r w:rsidRPr="00E54D5C">
        <w:rPr>
          <w:sz w:val="28"/>
          <w:szCs w:val="28"/>
        </w:rPr>
        <w:t xml:space="preserve">ПОСТАНОВЛЕНИЕ </w:t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  <w:t>КАРАР</w:t>
      </w:r>
    </w:p>
    <w:p w:rsidR="00F852F3" w:rsidRPr="00E54D5C" w:rsidRDefault="00F852F3" w:rsidP="00F852F3">
      <w:pPr>
        <w:widowControl w:val="0"/>
        <w:autoSpaceDE w:val="0"/>
        <w:autoSpaceDN w:val="0"/>
        <w:rPr>
          <w:sz w:val="28"/>
          <w:szCs w:val="28"/>
        </w:rPr>
      </w:pPr>
    </w:p>
    <w:p w:rsidR="00F852F3" w:rsidRPr="00E54D5C" w:rsidRDefault="00F852F3" w:rsidP="00F852F3">
      <w:pPr>
        <w:widowControl w:val="0"/>
        <w:autoSpaceDE w:val="0"/>
        <w:autoSpaceDN w:val="0"/>
        <w:rPr>
          <w:sz w:val="28"/>
          <w:szCs w:val="28"/>
        </w:rPr>
      </w:pPr>
      <w:r w:rsidRPr="00E54D5C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54D5C">
        <w:rPr>
          <w:sz w:val="28"/>
          <w:szCs w:val="28"/>
        </w:rPr>
        <w:tab/>
        <w:t xml:space="preserve"> </w:t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5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54D5C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Елово</w:t>
      </w:r>
      <w:r w:rsidRPr="00E54D5C">
        <w:rPr>
          <w:sz w:val="28"/>
          <w:szCs w:val="28"/>
        </w:rPr>
        <w:tab/>
      </w:r>
      <w:r w:rsidRPr="00E54D5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</w:t>
      </w:r>
      <w:r w:rsidRPr="00E54D5C">
        <w:rPr>
          <w:sz w:val="28"/>
          <w:szCs w:val="28"/>
        </w:rPr>
        <w:t xml:space="preserve">от  20 </w:t>
      </w:r>
      <w:r>
        <w:rPr>
          <w:sz w:val="28"/>
          <w:szCs w:val="28"/>
        </w:rPr>
        <w:t>апреля</w:t>
      </w:r>
      <w:r w:rsidRPr="00E54D5C">
        <w:rPr>
          <w:sz w:val="28"/>
          <w:szCs w:val="28"/>
        </w:rPr>
        <w:t xml:space="preserve"> 2021 г.</w:t>
      </w:r>
    </w:p>
    <w:p w:rsidR="00F852F3" w:rsidRPr="00E54D5C" w:rsidRDefault="00F852F3" w:rsidP="00F852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52F3" w:rsidRPr="00E54D5C" w:rsidRDefault="00F852F3" w:rsidP="00F852F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54D5C">
        <w:rPr>
          <w:rFonts w:ascii="Times New Roman" w:hAnsi="Times New Roman"/>
          <w:sz w:val="28"/>
          <w:szCs w:val="28"/>
          <w:lang w:eastAsia="ru-RU"/>
        </w:rPr>
        <w:t xml:space="preserve">Об  утверждении правил и </w:t>
      </w:r>
      <w:r w:rsidRPr="00E54D5C">
        <w:rPr>
          <w:rFonts w:ascii="Times New Roman" w:hAnsi="Times New Roman"/>
          <w:sz w:val="28"/>
          <w:szCs w:val="28"/>
        </w:rPr>
        <w:t xml:space="preserve">определении мест по </w:t>
      </w:r>
      <w:r w:rsidRPr="00E54D5C">
        <w:rPr>
          <w:rFonts w:ascii="Times New Roman" w:hAnsi="Times New Roman"/>
          <w:sz w:val="28"/>
          <w:szCs w:val="28"/>
          <w:lang w:eastAsia="ru-RU"/>
        </w:rPr>
        <w:t xml:space="preserve">сжиганию мусора, травы, листвы и иных отходов, материалов или изделий, путем  использования открытого огня и разведения костров на территории </w:t>
      </w:r>
      <w:r>
        <w:rPr>
          <w:rFonts w:ascii="Times New Roman" w:hAnsi="Times New Roman"/>
          <w:sz w:val="28"/>
          <w:szCs w:val="28"/>
        </w:rPr>
        <w:t>Большееловского</w:t>
      </w:r>
      <w:r w:rsidRPr="00E54D5C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</w:t>
      </w:r>
      <w:r w:rsidRPr="00E54D5C">
        <w:rPr>
          <w:rFonts w:ascii="Times New Roman" w:hAnsi="Times New Roman"/>
          <w:sz w:val="28"/>
          <w:szCs w:val="28"/>
          <w:lang w:eastAsia="ru-RU"/>
        </w:rPr>
        <w:t>.</w:t>
      </w:r>
    </w:p>
    <w:p w:rsidR="00F852F3" w:rsidRPr="00E54D5C" w:rsidRDefault="00F852F3" w:rsidP="00F852F3">
      <w:pPr>
        <w:shd w:val="clear" w:color="auto" w:fill="FFFFFF"/>
        <w:spacing w:before="180" w:after="180"/>
        <w:jc w:val="both"/>
      </w:pPr>
      <w:r w:rsidRPr="00E54D5C">
        <w:t> </w:t>
      </w:r>
    </w:p>
    <w:p w:rsidR="00F852F3" w:rsidRPr="00F67F98" w:rsidRDefault="00F852F3" w:rsidP="00F852F3">
      <w:pPr>
        <w:pStyle w:val="a4"/>
        <w:jc w:val="both"/>
        <w:rPr>
          <w:b w:val="0"/>
          <w:sz w:val="28"/>
          <w:szCs w:val="28"/>
        </w:rPr>
      </w:pPr>
      <w:r w:rsidRPr="00516506">
        <w:t> </w:t>
      </w:r>
      <w:r w:rsidRPr="00F67F98">
        <w:rPr>
          <w:b w:val="0"/>
        </w:rPr>
        <w:tab/>
      </w:r>
      <w:r w:rsidRPr="00F67F98">
        <w:rPr>
          <w:b w:val="0"/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F67F98">
        <w:rPr>
          <w:b w:val="0"/>
          <w:color w:val="000000"/>
          <w:sz w:val="28"/>
          <w:szCs w:val="28"/>
          <w:shd w:val="clear" w:color="auto" w:fill="FFFFFF"/>
        </w:rPr>
        <w:t>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режиме», </w:t>
      </w:r>
      <w:r w:rsidRPr="00F67F9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Исполнительный комитет</w:t>
      </w:r>
    </w:p>
    <w:p w:rsidR="00F852F3" w:rsidRPr="00F67F98" w:rsidRDefault="00F852F3" w:rsidP="00F852F3">
      <w:pPr>
        <w:pStyle w:val="a4"/>
        <w:spacing w:after="240"/>
        <w:jc w:val="both"/>
        <w:rPr>
          <w:b w:val="0"/>
          <w:sz w:val="28"/>
          <w:szCs w:val="28"/>
        </w:rPr>
      </w:pPr>
      <w:r w:rsidRPr="00B958D4">
        <w:rPr>
          <w:b w:val="0"/>
          <w:sz w:val="28"/>
          <w:szCs w:val="28"/>
        </w:rPr>
        <w:t>Большееловского</w:t>
      </w:r>
      <w:r w:rsidRPr="00F67F98">
        <w:rPr>
          <w:b w:val="0"/>
          <w:sz w:val="28"/>
          <w:szCs w:val="28"/>
        </w:rPr>
        <w:t xml:space="preserve"> сельского поселения Елабужского муниципального района</w:t>
      </w:r>
    </w:p>
    <w:p w:rsidR="00F852F3" w:rsidRPr="00F67F98" w:rsidRDefault="00F852F3" w:rsidP="00F852F3">
      <w:pPr>
        <w:shd w:val="clear" w:color="auto" w:fill="FFFFFF"/>
        <w:spacing w:before="180" w:after="180" w:line="360" w:lineRule="auto"/>
        <w:contextualSpacing/>
        <w:jc w:val="both"/>
        <w:rPr>
          <w:sz w:val="28"/>
          <w:szCs w:val="28"/>
        </w:rPr>
      </w:pPr>
      <w:r w:rsidRPr="00F67F98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</w:t>
      </w:r>
      <w:r w:rsidRPr="00F67F98">
        <w:rPr>
          <w:sz w:val="28"/>
          <w:szCs w:val="28"/>
        </w:rPr>
        <w:t>ПОСТАНОВЛЯЕТ:</w:t>
      </w:r>
    </w:p>
    <w:p w:rsidR="00F852F3" w:rsidRDefault="00F852F3" w:rsidP="00F852F3">
      <w:pPr>
        <w:jc w:val="both"/>
        <w:rPr>
          <w:sz w:val="28"/>
          <w:szCs w:val="28"/>
        </w:rPr>
      </w:pPr>
      <w:r w:rsidRPr="0043501F">
        <w:t>1</w:t>
      </w:r>
      <w:r w:rsidRPr="0043501F">
        <w:rPr>
          <w:sz w:val="28"/>
          <w:szCs w:val="28"/>
        </w:rPr>
        <w:t xml:space="preserve">. </w:t>
      </w:r>
      <w:proofErr w:type="gramStart"/>
      <w:r w:rsidRPr="0043501F">
        <w:rPr>
          <w:sz w:val="28"/>
          <w:szCs w:val="28"/>
        </w:rPr>
        <w:t>На землях общего пользования населенных пунктов, а также на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 </w:t>
      </w:r>
      <w:proofErr w:type="gramEnd"/>
    </w:p>
    <w:p w:rsidR="00F852F3" w:rsidRDefault="00F852F3" w:rsidP="00F852F3">
      <w:pPr>
        <w:jc w:val="both"/>
        <w:rPr>
          <w:sz w:val="28"/>
          <w:szCs w:val="28"/>
        </w:rPr>
      </w:pPr>
    </w:p>
    <w:p w:rsidR="00F852F3" w:rsidRDefault="00F852F3" w:rsidP="00F852F3">
      <w:pPr>
        <w:jc w:val="both"/>
        <w:rPr>
          <w:sz w:val="28"/>
          <w:szCs w:val="28"/>
        </w:rPr>
      </w:pPr>
      <w:r w:rsidRPr="0043501F">
        <w:rPr>
          <w:sz w:val="28"/>
          <w:szCs w:val="28"/>
        </w:rPr>
        <w:t>2. Определить местом для сжигания мусора, травы, листвы и иных отходов,</w:t>
      </w:r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материалов или изделий следующие территории: </w:t>
      </w:r>
    </w:p>
    <w:p w:rsidR="00F852F3" w:rsidRDefault="00F852F3" w:rsidP="00F852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3501F">
        <w:rPr>
          <w:sz w:val="28"/>
          <w:szCs w:val="28"/>
        </w:rPr>
        <w:t xml:space="preserve">1. с. </w:t>
      </w:r>
      <w:r w:rsidRPr="00B958D4">
        <w:rPr>
          <w:sz w:val="28"/>
          <w:szCs w:val="28"/>
        </w:rPr>
        <w:t xml:space="preserve">Большое </w:t>
      </w:r>
      <w:proofErr w:type="spellStart"/>
      <w:r w:rsidRPr="00B958D4">
        <w:rPr>
          <w:sz w:val="28"/>
          <w:szCs w:val="28"/>
        </w:rPr>
        <w:t>Елово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 xml:space="preserve"> </w:t>
      </w:r>
      <w:r>
        <w:rPr>
          <w:sz w:val="28"/>
          <w:szCs w:val="28"/>
        </w:rPr>
        <w:t>юго</w:t>
      </w:r>
      <w:r w:rsidRPr="0043501F">
        <w:rPr>
          <w:sz w:val="28"/>
          <w:szCs w:val="28"/>
        </w:rPr>
        <w:t>-запад</w:t>
      </w:r>
      <w:r>
        <w:rPr>
          <w:sz w:val="28"/>
          <w:szCs w:val="28"/>
        </w:rPr>
        <w:t xml:space="preserve"> в одном км от</w:t>
      </w:r>
      <w:r w:rsidRPr="0043501F">
        <w:rPr>
          <w:sz w:val="28"/>
          <w:szCs w:val="28"/>
        </w:rPr>
        <w:t xml:space="preserve"> населенного  пункта </w:t>
      </w:r>
      <w:r>
        <w:rPr>
          <w:sz w:val="28"/>
          <w:szCs w:val="28"/>
        </w:rPr>
        <w:t>, в открытом поле. Ответственны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исполнительный комитет Большееловское СП.</w:t>
      </w:r>
    </w:p>
    <w:p w:rsidR="00F852F3" w:rsidRDefault="00F852F3" w:rsidP="00F852F3">
      <w:pPr>
        <w:shd w:val="clear" w:color="auto" w:fill="FFFFFF"/>
        <w:spacing w:before="180" w:after="180" w:line="360" w:lineRule="auto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shd w:val="clear" w:color="auto" w:fill="FFFFFF"/>
        <w:spacing w:before="180" w:after="1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способ сжигания мусора,</w:t>
      </w:r>
      <w:r w:rsidRPr="0083514B">
        <w:rPr>
          <w:sz w:val="28"/>
          <w:szCs w:val="28"/>
        </w:rPr>
        <w:t xml:space="preserve"> </w:t>
      </w:r>
      <w:r w:rsidRPr="0043501F">
        <w:rPr>
          <w:sz w:val="28"/>
          <w:szCs w:val="28"/>
        </w:rPr>
        <w:t>трав</w:t>
      </w:r>
      <w:r>
        <w:rPr>
          <w:sz w:val="28"/>
          <w:szCs w:val="28"/>
        </w:rPr>
        <w:t>ы</w:t>
      </w:r>
      <w:r w:rsidRPr="0043501F">
        <w:rPr>
          <w:sz w:val="28"/>
          <w:szCs w:val="28"/>
        </w:rPr>
        <w:t>, листв</w:t>
      </w:r>
      <w:r>
        <w:rPr>
          <w:sz w:val="28"/>
          <w:szCs w:val="28"/>
        </w:rPr>
        <w:t>ы</w:t>
      </w:r>
      <w:r w:rsidRPr="0043501F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43501F">
        <w:rPr>
          <w:sz w:val="28"/>
          <w:szCs w:val="28"/>
        </w:rPr>
        <w:t xml:space="preserve"> отход</w:t>
      </w:r>
      <w:r>
        <w:rPr>
          <w:sz w:val="28"/>
          <w:szCs w:val="28"/>
        </w:rPr>
        <w:t>ов</w:t>
      </w:r>
      <w:r w:rsidRPr="0043501F">
        <w:rPr>
          <w:sz w:val="28"/>
          <w:szCs w:val="28"/>
        </w:rPr>
        <w:t>, материал</w:t>
      </w:r>
      <w:r>
        <w:rPr>
          <w:sz w:val="28"/>
          <w:szCs w:val="28"/>
        </w:rPr>
        <w:t>ов</w:t>
      </w:r>
      <w:r w:rsidRPr="0043501F">
        <w:rPr>
          <w:sz w:val="28"/>
          <w:szCs w:val="28"/>
        </w:rPr>
        <w:t xml:space="preserve"> или издели</w:t>
      </w:r>
      <w:r>
        <w:rPr>
          <w:sz w:val="28"/>
          <w:szCs w:val="28"/>
        </w:rPr>
        <w:t>й – открытый костёр.</w:t>
      </w:r>
      <w:r w:rsidRPr="0043501F">
        <w:rPr>
          <w:sz w:val="28"/>
          <w:szCs w:val="28"/>
        </w:rPr>
        <w:t> </w:t>
      </w:r>
    </w:p>
    <w:p w:rsidR="00F852F3" w:rsidRDefault="00F852F3" w:rsidP="00F852F3">
      <w:pPr>
        <w:shd w:val="clear" w:color="auto" w:fill="FFFFFF"/>
        <w:spacing w:before="180" w:after="180" w:line="360" w:lineRule="auto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shd w:val="clear" w:color="auto" w:fill="FFFFFF"/>
        <w:spacing w:before="180" w:after="180" w:line="360" w:lineRule="auto"/>
        <w:ind w:left="708"/>
        <w:contextualSpacing/>
        <w:jc w:val="both"/>
        <w:rPr>
          <w:color w:val="0E2F43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color w:val="0E2F43"/>
          <w:sz w:val="28"/>
          <w:szCs w:val="28"/>
        </w:rPr>
        <w:t xml:space="preserve">Настоящее Постановление не распространяет свое действие в период введения на территории </w:t>
      </w:r>
      <w:r w:rsidRPr="00B958D4">
        <w:rPr>
          <w:color w:val="0E2F43"/>
          <w:sz w:val="28"/>
          <w:szCs w:val="28"/>
        </w:rPr>
        <w:t>Большееловского</w:t>
      </w:r>
      <w:r>
        <w:rPr>
          <w:color w:val="0E2F43"/>
          <w:sz w:val="28"/>
          <w:szCs w:val="28"/>
        </w:rPr>
        <w:t xml:space="preserve"> сельского поселения особого противопожарного режима.</w:t>
      </w:r>
    </w:p>
    <w:p w:rsidR="00F852F3" w:rsidRDefault="00F852F3" w:rsidP="00F852F3">
      <w:pPr>
        <w:shd w:val="clear" w:color="auto" w:fill="FFFFFF"/>
        <w:spacing w:before="180" w:after="180" w:line="360" w:lineRule="auto"/>
        <w:ind w:left="708"/>
        <w:contextualSpacing/>
        <w:jc w:val="both"/>
        <w:rPr>
          <w:color w:val="0E2F43"/>
          <w:sz w:val="28"/>
          <w:szCs w:val="28"/>
        </w:rPr>
      </w:pPr>
      <w:r w:rsidRPr="00E5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color w:val="0E2F43"/>
          <w:sz w:val="28"/>
          <w:szCs w:val="28"/>
        </w:rPr>
        <w:t xml:space="preserve"> настоящее постановление на официальном сайте </w:t>
      </w:r>
      <w:r w:rsidRPr="00B958D4">
        <w:rPr>
          <w:color w:val="0E2F43"/>
          <w:sz w:val="28"/>
          <w:szCs w:val="28"/>
        </w:rPr>
        <w:t>Большееловского</w:t>
      </w:r>
      <w:r>
        <w:rPr>
          <w:color w:val="0E2F43"/>
          <w:sz w:val="28"/>
          <w:szCs w:val="28"/>
        </w:rPr>
        <w:t xml:space="preserve"> сельского поселения в сети Интернет.</w:t>
      </w:r>
    </w:p>
    <w:p w:rsidR="00F852F3" w:rsidRPr="0043501F" w:rsidRDefault="00F852F3" w:rsidP="00F852F3">
      <w:pPr>
        <w:pStyle w:val="a6"/>
        <w:numPr>
          <w:ilvl w:val="0"/>
          <w:numId w:val="2"/>
        </w:numPr>
        <w:shd w:val="clear" w:color="auto" w:fill="FFFFFF"/>
        <w:spacing w:before="180" w:after="240" w:line="360" w:lineRule="auto"/>
        <w:jc w:val="both"/>
      </w:pPr>
      <w:proofErr w:type="gramStart"/>
      <w:r w:rsidRPr="00E54D5C">
        <w:rPr>
          <w:color w:val="0E2F43"/>
          <w:sz w:val="28"/>
          <w:szCs w:val="28"/>
        </w:rPr>
        <w:t>Контроль за</w:t>
      </w:r>
      <w:proofErr w:type="gramEnd"/>
      <w:r w:rsidRPr="00E54D5C">
        <w:rPr>
          <w:color w:val="0E2F43"/>
          <w:sz w:val="28"/>
          <w:szCs w:val="28"/>
        </w:rPr>
        <w:t xml:space="preserve"> исполнением настоящего Постановления оставляю за собой.</w:t>
      </w:r>
    </w:p>
    <w:p w:rsidR="00F852F3" w:rsidRDefault="00F852F3" w:rsidP="00F852F3">
      <w:pPr>
        <w:pStyle w:val="a4"/>
        <w:spacing w:after="240"/>
        <w:rPr>
          <w:sz w:val="28"/>
          <w:szCs w:val="28"/>
        </w:rPr>
      </w:pPr>
    </w:p>
    <w:p w:rsidR="00F852F3" w:rsidRDefault="00F852F3" w:rsidP="00F852F3">
      <w:pPr>
        <w:pStyle w:val="a4"/>
        <w:spacing w:after="240"/>
        <w:rPr>
          <w:sz w:val="28"/>
          <w:szCs w:val="28"/>
        </w:rPr>
      </w:pPr>
    </w:p>
    <w:p w:rsidR="00F852F3" w:rsidRDefault="00F852F3" w:rsidP="00F852F3">
      <w:pPr>
        <w:pStyle w:val="a4"/>
        <w:spacing w:after="240"/>
        <w:rPr>
          <w:sz w:val="28"/>
          <w:szCs w:val="28"/>
        </w:rPr>
      </w:pPr>
    </w:p>
    <w:p w:rsidR="00F852F3" w:rsidRPr="008B2FA3" w:rsidRDefault="00F852F3" w:rsidP="00F852F3">
      <w:pPr>
        <w:pStyle w:val="a4"/>
        <w:spacing w:after="240"/>
        <w:rPr>
          <w:sz w:val="28"/>
          <w:szCs w:val="28"/>
        </w:rPr>
      </w:pPr>
    </w:p>
    <w:p w:rsidR="00F852F3" w:rsidRDefault="00F852F3" w:rsidP="00F852F3">
      <w:pPr>
        <w:jc w:val="center"/>
        <w:rPr>
          <w:sz w:val="28"/>
        </w:rPr>
      </w:pPr>
      <w:r>
        <w:rPr>
          <w:sz w:val="28"/>
        </w:rPr>
        <w:t xml:space="preserve">Руководитель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proofErr w:type="spellStart"/>
      <w:r>
        <w:rPr>
          <w:sz w:val="28"/>
        </w:rPr>
        <w:t>А.И.Машанов</w:t>
      </w:r>
      <w:proofErr w:type="spellEnd"/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>
      <w:pPr>
        <w:jc w:val="center"/>
        <w:rPr>
          <w:sz w:val="28"/>
        </w:rPr>
      </w:pPr>
    </w:p>
    <w:p w:rsidR="00F852F3" w:rsidRDefault="00F852F3" w:rsidP="00F852F3"/>
    <w:p w:rsidR="00F852F3" w:rsidRPr="00BA3047" w:rsidRDefault="00F852F3" w:rsidP="00F852F3">
      <w:pPr>
        <w:shd w:val="clear" w:color="auto" w:fill="FFFFFF"/>
        <w:spacing w:before="180" w:after="180"/>
        <w:contextualSpacing/>
        <w:jc w:val="center"/>
      </w:pPr>
      <w:r>
        <w:lastRenderedPageBreak/>
        <w:t xml:space="preserve">                                                      </w:t>
      </w:r>
      <w:r w:rsidRPr="00BA3047">
        <w:t>Приложение</w:t>
      </w:r>
      <w:r>
        <w:t xml:space="preserve"> </w:t>
      </w:r>
      <w:r w:rsidRPr="00BA3047">
        <w:t xml:space="preserve">к постановлению </w:t>
      </w:r>
      <w:r>
        <w:t>Исполнительного комитета</w:t>
      </w:r>
    </w:p>
    <w:p w:rsidR="00F852F3" w:rsidRPr="001D2A62" w:rsidRDefault="00F852F3" w:rsidP="00F852F3">
      <w:pPr>
        <w:shd w:val="clear" w:color="auto" w:fill="FFFFFF"/>
        <w:spacing w:before="180" w:after="180"/>
        <w:contextualSpacing/>
        <w:jc w:val="right"/>
        <w:rPr>
          <w:sz w:val="28"/>
          <w:szCs w:val="28"/>
        </w:rPr>
      </w:pPr>
      <w:r w:rsidRPr="00BA3047">
        <w:t xml:space="preserve">                                           </w:t>
      </w:r>
      <w:r>
        <w:t xml:space="preserve">                </w:t>
      </w:r>
      <w:r w:rsidRPr="00B958D4">
        <w:t>Большееловского</w:t>
      </w:r>
      <w:r w:rsidRPr="00BA3047">
        <w:t xml:space="preserve"> сельского поселения №</w:t>
      </w:r>
      <w:r>
        <w:t>6</w:t>
      </w:r>
      <w:r w:rsidRPr="00BA3047">
        <w:t xml:space="preserve"> от </w:t>
      </w:r>
      <w:r>
        <w:t>20</w:t>
      </w:r>
      <w:r w:rsidRPr="00BA3047">
        <w:t>.04.202</w:t>
      </w:r>
      <w:r>
        <w:t>1</w:t>
      </w:r>
      <w:r w:rsidRPr="00BA3047">
        <w:t>г.</w:t>
      </w:r>
      <w:r w:rsidRPr="001D2A62">
        <w:rPr>
          <w:sz w:val="28"/>
          <w:szCs w:val="28"/>
        </w:rPr>
        <w:tab/>
      </w:r>
    </w:p>
    <w:p w:rsidR="00F852F3" w:rsidRPr="002B5823" w:rsidRDefault="00F852F3" w:rsidP="00F852F3">
      <w:pPr>
        <w:autoSpaceDE w:val="0"/>
        <w:autoSpaceDN w:val="0"/>
        <w:adjustRightInd w:val="0"/>
        <w:contextualSpacing/>
      </w:pPr>
    </w:p>
    <w:p w:rsidR="00F852F3" w:rsidRDefault="00F852F3" w:rsidP="00F852F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сжигания мусора, травы, листвы и иных отходов, материалов или изделий, путем  использования открытого огня и разведения костров на территории сельского поселения </w:t>
      </w:r>
      <w:r w:rsidRPr="00B958D4">
        <w:rPr>
          <w:b/>
          <w:sz w:val="28"/>
          <w:szCs w:val="28"/>
        </w:rPr>
        <w:t>Больш</w:t>
      </w:r>
      <w:r>
        <w:rPr>
          <w:b/>
          <w:sz w:val="28"/>
          <w:szCs w:val="28"/>
        </w:rPr>
        <w:t>о</w:t>
      </w:r>
      <w:r w:rsidRPr="00B958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Е</w:t>
      </w:r>
      <w:r w:rsidRPr="00B958D4">
        <w:rPr>
          <w:b/>
          <w:sz w:val="28"/>
          <w:szCs w:val="28"/>
        </w:rPr>
        <w:t>лов</w:t>
      </w:r>
      <w:r>
        <w:rPr>
          <w:b/>
          <w:sz w:val="28"/>
          <w:szCs w:val="28"/>
        </w:rPr>
        <w:t>о</w:t>
      </w:r>
    </w:p>
    <w:p w:rsidR="00F852F3" w:rsidRDefault="00F852F3" w:rsidP="00F852F3">
      <w:pPr>
        <w:contextualSpacing/>
        <w:jc w:val="center"/>
        <w:rPr>
          <w:b/>
          <w:sz w:val="28"/>
          <w:szCs w:val="28"/>
        </w:rPr>
      </w:pPr>
    </w:p>
    <w:p w:rsidR="00F852F3" w:rsidRDefault="00F852F3" w:rsidP="00F852F3">
      <w:pPr>
        <w:contextualSpacing/>
        <w:jc w:val="center"/>
        <w:rPr>
          <w:b/>
          <w:sz w:val="28"/>
          <w:szCs w:val="28"/>
        </w:rPr>
      </w:pPr>
    </w:p>
    <w:p w:rsidR="00F852F3" w:rsidRDefault="00F852F3" w:rsidP="00F852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</w:t>
      </w:r>
      <w:r w:rsidRPr="00814E6B">
        <w:rPr>
          <w:sz w:val="28"/>
          <w:szCs w:val="28"/>
        </w:rPr>
        <w:t>правил сжигания мусора, травы, листвы и иных отходов, материалов или изделий, путем  использования открытого огня и разведения костров на террит</w:t>
      </w:r>
      <w:r>
        <w:rPr>
          <w:sz w:val="28"/>
          <w:szCs w:val="28"/>
        </w:rPr>
        <w:t xml:space="preserve">ории сельского поселения </w:t>
      </w:r>
      <w:r w:rsidRPr="00B958D4">
        <w:rPr>
          <w:sz w:val="28"/>
          <w:szCs w:val="28"/>
        </w:rPr>
        <w:t>Большое Елово</w:t>
      </w:r>
      <w:r>
        <w:rPr>
          <w:sz w:val="28"/>
          <w:szCs w:val="28"/>
        </w:rPr>
        <w:t xml:space="preserve"> устанавливают 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  <w:proofErr w:type="gramEnd"/>
    </w:p>
    <w:p w:rsidR="00F852F3" w:rsidRDefault="00F852F3" w:rsidP="00F852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F852F3" w:rsidRDefault="00F852F3" w:rsidP="00F852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F852F3" w:rsidRDefault="00F852F3" w:rsidP="00F852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</w:t>
      </w:r>
      <w:r>
        <w:rPr>
          <w:sz w:val="28"/>
          <w:szCs w:val="28"/>
        </w:rPr>
        <w:lastRenderedPageBreak/>
        <w:t>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sz w:val="28"/>
          <w:szCs w:val="28"/>
        </w:rPr>
        <w:t xml:space="preserve"> более 1 куб. метра;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852F3" w:rsidRDefault="00F852F3" w:rsidP="00F852F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>
          <w:rPr>
            <w:color w:val="0000FF"/>
            <w:sz w:val="28"/>
            <w:szCs w:val="28"/>
          </w:rPr>
          <w:t>подпунктами "б"</w:t>
        </w:r>
      </w:hyperlink>
      <w:r>
        <w:rPr>
          <w:sz w:val="28"/>
          <w:szCs w:val="28"/>
        </w:rPr>
        <w:t xml:space="preserve"> и </w:t>
      </w:r>
      <w:hyperlink w:anchor="Par3" w:history="1">
        <w:r>
          <w:rPr>
            <w:color w:val="0000FF"/>
            <w:sz w:val="28"/>
            <w:szCs w:val="28"/>
          </w:rPr>
          <w:t>"в" пункта 4</w:t>
        </w:r>
      </w:hyperlink>
      <w:r>
        <w:rPr>
          <w:sz w:val="28"/>
          <w:szCs w:val="28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7" w:history="1">
        <w:r>
          <w:rPr>
            <w:color w:val="0000FF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настоящим Правилам.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увеличении диаметра зоны очага горения должны быть выполнены требования </w:t>
      </w:r>
      <w:hyperlink r:id="rId8" w:history="1">
        <w:r>
          <w:rPr>
            <w:color w:val="0000FF"/>
            <w:sz w:val="28"/>
            <w:szCs w:val="28"/>
          </w:rPr>
          <w:t>пункта 4</w:t>
        </w:r>
      </w:hyperlink>
      <w:r>
        <w:rPr>
          <w:sz w:val="28"/>
          <w:szCs w:val="28"/>
        </w:rPr>
        <w:t xml:space="preserve"> настоящих Правил.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9" w:history="1">
        <w:r>
          <w:rPr>
            <w:color w:val="0000FF"/>
            <w:sz w:val="28"/>
            <w:szCs w:val="28"/>
          </w:rPr>
          <w:t>Нормами</w:t>
        </w:r>
      </w:hyperlink>
      <w:r>
        <w:rPr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Использование открытого огня запрещается: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выполненной из </w:t>
      </w:r>
      <w:r>
        <w:rPr>
          <w:sz w:val="28"/>
          <w:szCs w:val="28"/>
        </w:rPr>
        <w:lastRenderedPageBreak/>
        <w:t>иных негорючих материалов, исключающей распространение пламени и выпадение сгораемых материалов за пределы очага горения;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В процессе использования открытого огня запрещается: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F852F3" w:rsidRDefault="00F852F3" w:rsidP="00F852F3">
      <w:pPr>
        <w:autoSpaceDE w:val="0"/>
        <w:autoSpaceDN w:val="0"/>
        <w:adjustRightInd w:val="0"/>
        <w:spacing w:before="28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CBB">
        <w:rPr>
          <w:sz w:val="28"/>
          <w:szCs w:val="28"/>
        </w:rPr>
        <w:lastRenderedPageBreak/>
        <w:t>Приложение</w:t>
      </w:r>
    </w:p>
    <w:p w:rsidR="00F852F3" w:rsidRPr="00376CBB" w:rsidRDefault="00F852F3" w:rsidP="00F852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52F3" w:rsidRPr="00376CBB" w:rsidRDefault="00F852F3" w:rsidP="00F852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6CBB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Правилам</w:t>
      </w:r>
      <w:r w:rsidRPr="00376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6CBB">
        <w:rPr>
          <w:sz w:val="28"/>
          <w:szCs w:val="28"/>
        </w:rPr>
        <w:t>сжигания мусора, травы, листвы</w:t>
      </w:r>
      <w:r>
        <w:rPr>
          <w:sz w:val="28"/>
          <w:szCs w:val="28"/>
        </w:rPr>
        <w:t xml:space="preserve"> и иных отходов, материалов или </w:t>
      </w:r>
      <w:r w:rsidRPr="00376CBB">
        <w:rPr>
          <w:sz w:val="28"/>
          <w:szCs w:val="28"/>
        </w:rPr>
        <w:t>изделий, путем  использования открытого огня и разведения костров на территории сельского поселения</w:t>
      </w:r>
      <w:r>
        <w:rPr>
          <w:sz w:val="28"/>
          <w:szCs w:val="28"/>
        </w:rPr>
        <w:t xml:space="preserve"> Большое Елово</w:t>
      </w:r>
    </w:p>
    <w:p w:rsidR="00F852F3" w:rsidRPr="00376CBB" w:rsidRDefault="00F852F3" w:rsidP="00F85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6"/>
        <w:gridCol w:w="576"/>
        <w:gridCol w:w="562"/>
        <w:gridCol w:w="571"/>
        <w:gridCol w:w="557"/>
        <w:gridCol w:w="586"/>
      </w:tblGrid>
      <w:tr w:rsidR="00F852F3" w:rsidRPr="00376CBB" w:rsidTr="00AA5FF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376CB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3</w:t>
            </w:r>
          </w:p>
        </w:tc>
      </w:tr>
      <w:tr w:rsidR="00F852F3" w:rsidRPr="00376CBB" w:rsidTr="00AA5FF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376CB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76CBB" w:rsidRDefault="00F852F3" w:rsidP="00AA5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CBB">
              <w:rPr>
                <w:sz w:val="28"/>
                <w:szCs w:val="28"/>
              </w:rPr>
              <w:t>50</w:t>
            </w:r>
          </w:p>
        </w:tc>
      </w:tr>
    </w:tbl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852F3" w:rsidRDefault="00F852F3" w:rsidP="00F852F3"/>
    <w:p w:rsidR="00AB60E0" w:rsidRDefault="00AB60E0">
      <w:bookmarkStart w:id="2" w:name="_GoBack"/>
      <w:bookmarkEnd w:id="2"/>
    </w:p>
    <w:sectPr w:rsidR="00AB60E0" w:rsidSect="002C31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34"/>
    <w:rsid w:val="00020334"/>
    <w:rsid w:val="00AB60E0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2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F852F3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8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52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52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2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F852F3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8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52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52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38EFA88F70A342E9916A168CE275FC255F03B2A471E6719DED1FD89BD5320ED575D5C9C4F1CC1B540FAEE14AF2EC54BD995BC6A46B96Fi6j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38EFA88F70A342E9916A168CE275FC255F03B2A471E6719DED1FD89BD5320ED575D5C9C4F1CC3BF40FAEE14AF2EC54BD995BC6A46B96Fi6j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38EFA88F70A342E9916A168CE275FC25CF7332F491E6719DED1FD89BD5320ED575D5C9C4F1CC0BF40FAEE14AF2EC54BD995BC6A46B96Fi6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2021-10-14T08:05:00Z</dcterms:created>
  <dcterms:modified xsi:type="dcterms:W3CDTF">2021-10-14T08:05:00Z</dcterms:modified>
</cp:coreProperties>
</file>