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65D5" w:rsidTr="007365D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365D5" w:rsidRDefault="007365D5">
            <w:pPr>
              <w:pStyle w:val="a5"/>
              <w:spacing w:line="300" w:lineRule="exact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СОВЕТ БОЛЬШЕЕЛОВСКОГО СЕЛЬСКОГО ПОСЕЛЕНИЯ ЕЛАБУЖСКОГО МУНИЦИПАЛЬНОГО</w:t>
            </w:r>
          </w:p>
          <w:p w:rsidR="007365D5" w:rsidRDefault="007365D5">
            <w:pPr>
              <w:spacing w:after="0" w:line="30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  <w:p w:rsidR="007365D5" w:rsidRDefault="007365D5">
            <w:pPr>
              <w:pStyle w:val="a7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365D5" w:rsidRDefault="007365D5">
            <w:pPr>
              <w:pStyle w:val="a7"/>
              <w:spacing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5D5" w:rsidRDefault="007365D5">
            <w:pPr>
              <w:spacing w:after="0" w:line="240" w:lineRule="auto"/>
              <w:ind w:right="-15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8335" cy="66992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5D5" w:rsidRDefault="007365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7365D5" w:rsidRDefault="007365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АЛАБУГА МУНИЦИПАЛЬ РАЙОНЫ ОЛЫ ЕЛОВО</w:t>
            </w:r>
          </w:p>
          <w:p w:rsidR="007365D5" w:rsidRDefault="007365D5">
            <w:pPr>
              <w:spacing w:after="0" w:line="300" w:lineRule="exact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ҖИРЛЕГЕ СОВЕТЫ</w:t>
            </w:r>
          </w:p>
        </w:tc>
      </w:tr>
      <w:tr w:rsidR="007365D5" w:rsidTr="007365D5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365D5" w:rsidRDefault="007365D5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7365D5" w:rsidRDefault="007365D5" w:rsidP="007365D5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РЕШЕНИЕ</w:t>
      </w:r>
      <w:r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7365D5" w:rsidRDefault="007365D5" w:rsidP="007365D5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7365D5" w:rsidRPr="007365D5" w:rsidRDefault="007365D5" w:rsidP="007365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№  100</w:t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декабря </w:t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 xml:space="preserve">2017 года </w:t>
      </w:r>
    </w:p>
    <w:p w:rsidR="007365D5" w:rsidRPr="007365D5" w:rsidRDefault="007365D5" w:rsidP="007365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365D5" w:rsidRPr="007365D5" w:rsidRDefault="007365D5" w:rsidP="007365D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365D5">
        <w:rPr>
          <w:rFonts w:ascii="Times New Roman" w:eastAsia="Calibri" w:hAnsi="Times New Roman"/>
          <w:sz w:val="28"/>
          <w:szCs w:val="28"/>
          <w:lang w:eastAsia="en-US"/>
        </w:rPr>
        <w:t>О внесе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нии изменений в решение 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Большееловского</w:t>
      </w:r>
      <w:proofErr w:type="spellEnd"/>
      <w:r w:rsidRPr="007365D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</w:t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 xml:space="preserve"> от 15 марта 2006 года «О принятии регламента 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Большееловского</w:t>
      </w:r>
      <w:proofErr w:type="spellEnd"/>
      <w:r w:rsidRPr="007365D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поселения»</w:t>
      </w:r>
    </w:p>
    <w:p w:rsidR="007365D5" w:rsidRPr="007365D5" w:rsidRDefault="007365D5" w:rsidP="007365D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365D5" w:rsidRPr="007365D5" w:rsidRDefault="007365D5" w:rsidP="007365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65D5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Большееловского</w:t>
      </w:r>
      <w:proofErr w:type="spellEnd"/>
      <w:r w:rsidRPr="007365D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Совет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Большееловского</w:t>
      </w:r>
      <w:proofErr w:type="spellEnd"/>
      <w:r w:rsidRPr="007365D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</w:p>
    <w:p w:rsidR="007365D5" w:rsidRPr="007365D5" w:rsidRDefault="007365D5" w:rsidP="007365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365D5" w:rsidRPr="007365D5" w:rsidRDefault="007365D5" w:rsidP="007365D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365D5">
        <w:rPr>
          <w:rFonts w:ascii="Times New Roman" w:eastAsia="Calibri" w:hAnsi="Times New Roman"/>
          <w:sz w:val="28"/>
          <w:szCs w:val="28"/>
          <w:lang w:eastAsia="en-US"/>
        </w:rPr>
        <w:t>РЕШИЛ:</w:t>
      </w:r>
    </w:p>
    <w:p w:rsidR="007365D5" w:rsidRPr="007365D5" w:rsidRDefault="007365D5" w:rsidP="007365D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365D5" w:rsidRPr="007365D5" w:rsidRDefault="007365D5" w:rsidP="007365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65D5">
        <w:rPr>
          <w:rFonts w:ascii="Times New Roman" w:eastAsia="Calibri" w:hAnsi="Times New Roman"/>
          <w:sz w:val="28"/>
          <w:szCs w:val="28"/>
          <w:lang w:eastAsia="en-US"/>
        </w:rPr>
        <w:t xml:space="preserve">1. Внести изменения в решение 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Большееловского</w:t>
      </w:r>
      <w:proofErr w:type="spellEnd"/>
      <w:r w:rsidRPr="007365D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</w:t>
      </w:r>
      <w:bookmarkStart w:id="0" w:name="_GoBack"/>
      <w:bookmarkEnd w:id="0"/>
      <w:r w:rsidRPr="007365D5">
        <w:rPr>
          <w:rFonts w:ascii="Times New Roman" w:eastAsia="Calibri" w:hAnsi="Times New Roman"/>
          <w:sz w:val="28"/>
          <w:szCs w:val="28"/>
          <w:lang w:eastAsia="en-US"/>
        </w:rPr>
        <w:t xml:space="preserve"> от 15 марта 2006 года «О принятии регламента 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Большееловского</w:t>
      </w:r>
      <w:proofErr w:type="spellEnd"/>
      <w:r w:rsidRPr="007365D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поселения».</w:t>
      </w:r>
    </w:p>
    <w:p w:rsidR="007365D5" w:rsidRPr="007365D5" w:rsidRDefault="007365D5" w:rsidP="007365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65D5">
        <w:rPr>
          <w:rFonts w:ascii="Times New Roman" w:eastAsia="Calibri" w:hAnsi="Times New Roman"/>
          <w:sz w:val="28"/>
          <w:szCs w:val="28"/>
          <w:lang w:eastAsia="en-US"/>
        </w:rPr>
        <w:t>1.1. Часть 1 статьи 31 Регламента изложить в следующей редакции:</w:t>
      </w:r>
    </w:p>
    <w:p w:rsidR="007365D5" w:rsidRPr="007365D5" w:rsidRDefault="007365D5" w:rsidP="007365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65D5">
        <w:rPr>
          <w:rFonts w:ascii="Times New Roman" w:eastAsia="Calibri" w:hAnsi="Times New Roman"/>
          <w:sz w:val="28"/>
          <w:szCs w:val="28"/>
          <w:lang w:eastAsia="en-US"/>
        </w:rPr>
        <w:t>«1. Рассмотрение проекта Устава Поселения,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Поселения. В случае, когда изменения в Устав вносятся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Устава поселения в соответствие с этими нормативными правовыми актами, рассмотрение проекта Устава осуществляется Советом поселения в одном чтении».</w:t>
      </w:r>
    </w:p>
    <w:p w:rsidR="007365D5" w:rsidRPr="007365D5" w:rsidRDefault="007365D5" w:rsidP="007365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65D5">
        <w:rPr>
          <w:rFonts w:ascii="Times New Roman" w:eastAsia="Calibri" w:hAnsi="Times New Roman"/>
          <w:sz w:val="28"/>
          <w:szCs w:val="28"/>
          <w:lang w:eastAsia="en-US"/>
        </w:rPr>
        <w:t>1.2. Часть 5 статьи 31 Регламента изложить в следующей редакции:</w:t>
      </w:r>
    </w:p>
    <w:p w:rsidR="007365D5" w:rsidRPr="007365D5" w:rsidRDefault="007365D5" w:rsidP="007365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65D5">
        <w:rPr>
          <w:rFonts w:ascii="Times New Roman" w:eastAsia="Calibri" w:hAnsi="Times New Roman"/>
          <w:sz w:val="28"/>
          <w:szCs w:val="28"/>
          <w:lang w:eastAsia="en-US"/>
        </w:rPr>
        <w:t>«5. Устав Поселения,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Поселения. Голос главы муниципального образования учитывается при принятии устава Поселения, решения о внесении изменений и дополнений в устав муниципального образования как голос депутата Совета».</w:t>
      </w:r>
    </w:p>
    <w:p w:rsidR="007365D5" w:rsidRPr="007365D5" w:rsidRDefault="007365D5" w:rsidP="007365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365D5" w:rsidRPr="007365D5" w:rsidRDefault="007365D5" w:rsidP="007365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65D5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</w:t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365D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А.И.Машанов</w:t>
      </w:r>
      <w:proofErr w:type="spellEnd"/>
    </w:p>
    <w:p w:rsidR="007365D5" w:rsidRDefault="007365D5" w:rsidP="007365D5"/>
    <w:p w:rsidR="007365D5" w:rsidRPr="007365D5" w:rsidRDefault="007365D5" w:rsidP="007365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365D5" w:rsidRPr="007365D5" w:rsidRDefault="007365D5" w:rsidP="007365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365D5" w:rsidRDefault="007365D5" w:rsidP="007365D5"/>
    <w:p w:rsidR="00191BD4" w:rsidRDefault="00191BD4"/>
    <w:sectPr w:rsidR="0019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3E"/>
    <w:rsid w:val="00191BD4"/>
    <w:rsid w:val="00221A3E"/>
    <w:rsid w:val="0073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365D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36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365D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36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365D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365D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36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365D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36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365D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2017-12-18T06:14:00Z</dcterms:created>
  <dcterms:modified xsi:type="dcterms:W3CDTF">2017-12-18T06:18:00Z</dcterms:modified>
</cp:coreProperties>
</file>